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88FA" w14:textId="7CFFDF96" w:rsidR="00283FB8" w:rsidRPr="0017275D" w:rsidRDefault="008B6F08" w:rsidP="0017275D">
      <w:pPr>
        <w:shd w:val="clear" w:color="auto" w:fill="FFFFFF"/>
        <w:tabs>
          <w:tab w:val="left" w:pos="8909"/>
        </w:tabs>
        <w:ind w:right="-39"/>
        <w:jc w:val="center"/>
        <w:rPr>
          <w:rFonts w:ascii="Times New Roman" w:hAnsi="Times New Roman" w:cs="Times New Roman"/>
          <w:b/>
          <w:bCs/>
          <w:color w:val="000000" w:themeColor="text1"/>
          <w:spacing w:val="-3"/>
          <w:sz w:val="23"/>
          <w:szCs w:val="23"/>
        </w:rPr>
      </w:pPr>
      <w:r w:rsidRPr="0017275D">
        <w:rPr>
          <w:rFonts w:ascii="Times New Roman" w:hAnsi="Times New Roman" w:cs="Times New Roman"/>
          <w:b/>
          <w:bCs/>
          <w:color w:val="000000" w:themeColor="text1"/>
          <w:spacing w:val="-3"/>
          <w:sz w:val="23"/>
          <w:szCs w:val="23"/>
        </w:rPr>
        <w:t>ДОГОВОР №</w:t>
      </w:r>
    </w:p>
    <w:p w14:paraId="75DCBFB3" w14:textId="77777777" w:rsidR="008B6F08" w:rsidRPr="0017275D" w:rsidRDefault="00283B99" w:rsidP="00B005AC">
      <w:pPr>
        <w:shd w:val="clear" w:color="auto" w:fill="FFFFFF"/>
        <w:tabs>
          <w:tab w:val="left" w:pos="8909"/>
        </w:tabs>
        <w:ind w:right="-39"/>
        <w:jc w:val="center"/>
        <w:rPr>
          <w:rFonts w:ascii="Times New Roman" w:hAnsi="Times New Roman" w:cs="Times New Roman"/>
          <w:b/>
          <w:bCs/>
          <w:color w:val="000000" w:themeColor="text1"/>
          <w:sz w:val="23"/>
          <w:szCs w:val="23"/>
        </w:rPr>
      </w:pPr>
      <w:r w:rsidRPr="0017275D">
        <w:rPr>
          <w:rFonts w:ascii="Times New Roman" w:hAnsi="Times New Roman" w:cs="Times New Roman"/>
          <w:b/>
          <w:bCs/>
          <w:color w:val="000000" w:themeColor="text1"/>
          <w:sz w:val="23"/>
          <w:szCs w:val="23"/>
        </w:rPr>
        <w:t>теплоснабжения в горячей воде</w:t>
      </w:r>
    </w:p>
    <w:p w14:paraId="65683049" w14:textId="4BD5CF20" w:rsidR="008B6F08" w:rsidRPr="0017275D" w:rsidRDefault="00B736B3" w:rsidP="007148E2">
      <w:pPr>
        <w:shd w:val="clear" w:color="auto" w:fill="FFFFFF"/>
        <w:tabs>
          <w:tab w:val="left" w:pos="8909"/>
        </w:tabs>
        <w:ind w:right="-39"/>
        <w:jc w:val="center"/>
        <w:rPr>
          <w:rFonts w:ascii="Times New Roman" w:hAnsi="Times New Roman" w:cs="Times New Roman"/>
          <w:b/>
          <w:bCs/>
          <w:color w:val="000000" w:themeColor="text1"/>
          <w:sz w:val="23"/>
          <w:szCs w:val="23"/>
        </w:rPr>
      </w:pPr>
      <w:r w:rsidRPr="0017275D">
        <w:rPr>
          <w:rFonts w:ascii="Times New Roman" w:hAnsi="Times New Roman" w:cs="Times New Roman"/>
          <w:b/>
          <w:bCs/>
          <w:color w:val="000000" w:themeColor="text1"/>
          <w:sz w:val="23"/>
          <w:szCs w:val="23"/>
        </w:rPr>
        <w:t>(прочие потребители)</w:t>
      </w:r>
    </w:p>
    <w:p w14:paraId="691151F5" w14:textId="77777777" w:rsidR="008B6F08" w:rsidRPr="0017275D" w:rsidRDefault="008B6F08" w:rsidP="00B005AC">
      <w:pPr>
        <w:shd w:val="clear" w:color="auto" w:fill="FFFFFF"/>
        <w:ind w:right="-39"/>
        <w:rPr>
          <w:rFonts w:ascii="Times New Roman" w:hAnsi="Times New Roman" w:cs="Times New Roman"/>
          <w:color w:val="000000" w:themeColor="text1"/>
          <w:spacing w:val="-8"/>
          <w:sz w:val="23"/>
          <w:szCs w:val="23"/>
        </w:rPr>
      </w:pPr>
    </w:p>
    <w:p w14:paraId="5882245B" w14:textId="7419D385" w:rsidR="008B6F08" w:rsidRPr="0017275D" w:rsidRDefault="008B6F08" w:rsidP="00E95A9D">
      <w:pPr>
        <w:shd w:val="clear" w:color="auto" w:fill="FFFFFF"/>
        <w:tabs>
          <w:tab w:val="right" w:pos="10593"/>
        </w:tabs>
        <w:ind w:right="-39"/>
        <w:rPr>
          <w:rFonts w:ascii="Times New Roman" w:hAnsi="Times New Roman" w:cs="Times New Roman"/>
          <w:b/>
          <w:bCs/>
          <w:color w:val="000000" w:themeColor="text1"/>
          <w:sz w:val="23"/>
          <w:szCs w:val="23"/>
        </w:rPr>
      </w:pPr>
      <w:r w:rsidRPr="0017275D">
        <w:rPr>
          <w:rFonts w:ascii="Times New Roman" w:hAnsi="Times New Roman" w:cs="Times New Roman"/>
          <w:color w:val="000000" w:themeColor="text1"/>
          <w:spacing w:val="-8"/>
          <w:sz w:val="23"/>
          <w:szCs w:val="23"/>
        </w:rPr>
        <w:t>г. Санкт-Петербург</w:t>
      </w:r>
      <w:r w:rsidR="00E95A9D" w:rsidRPr="0017275D">
        <w:rPr>
          <w:rFonts w:ascii="Times New Roman" w:hAnsi="Times New Roman" w:cs="Times New Roman"/>
          <w:color w:val="000000" w:themeColor="text1"/>
          <w:sz w:val="23"/>
          <w:szCs w:val="23"/>
        </w:rPr>
        <w:tab/>
      </w:r>
      <w:r w:rsidR="002744D7" w:rsidRPr="0017275D">
        <w:rPr>
          <w:rFonts w:ascii="Times New Roman" w:hAnsi="Times New Roman" w:cs="Times New Roman"/>
          <w:color w:val="000000" w:themeColor="text1"/>
          <w:sz w:val="23"/>
          <w:szCs w:val="23"/>
        </w:rPr>
        <w:t xml:space="preserve"> </w:t>
      </w:r>
      <w:proofErr w:type="gramStart"/>
      <w:r w:rsidR="006D665E" w:rsidRPr="0017275D">
        <w:rPr>
          <w:rFonts w:ascii="Times New Roman" w:hAnsi="Times New Roman" w:cs="Times New Roman"/>
          <w:color w:val="000000" w:themeColor="text1"/>
          <w:sz w:val="23"/>
          <w:szCs w:val="23"/>
        </w:rPr>
        <w:t xml:space="preserve">«  </w:t>
      </w:r>
      <w:proofErr w:type="gramEnd"/>
      <w:r w:rsidR="006D665E" w:rsidRPr="0017275D">
        <w:rPr>
          <w:rFonts w:ascii="Times New Roman" w:hAnsi="Times New Roman" w:cs="Times New Roman"/>
          <w:color w:val="000000" w:themeColor="text1"/>
          <w:sz w:val="23"/>
          <w:szCs w:val="23"/>
        </w:rPr>
        <w:t xml:space="preserve"> </w:t>
      </w:r>
      <w:proofErr w:type="gramStart"/>
      <w:r w:rsidR="006D665E" w:rsidRPr="0017275D">
        <w:rPr>
          <w:rFonts w:ascii="Times New Roman" w:hAnsi="Times New Roman" w:cs="Times New Roman"/>
          <w:color w:val="000000" w:themeColor="text1"/>
          <w:sz w:val="23"/>
          <w:szCs w:val="23"/>
        </w:rPr>
        <w:t xml:space="preserve">  </w:t>
      </w:r>
      <w:r w:rsidR="00BC6C25" w:rsidRPr="0017275D">
        <w:rPr>
          <w:rFonts w:ascii="Times New Roman" w:hAnsi="Times New Roman" w:cs="Times New Roman"/>
          <w:color w:val="000000" w:themeColor="text1"/>
          <w:sz w:val="23"/>
          <w:szCs w:val="23"/>
        </w:rPr>
        <w:t>»</w:t>
      </w:r>
      <w:proofErr w:type="gramEnd"/>
      <w:r w:rsidR="00BC6C25" w:rsidRPr="0017275D">
        <w:rPr>
          <w:rFonts w:ascii="Times New Roman" w:hAnsi="Times New Roman" w:cs="Times New Roman"/>
          <w:color w:val="000000" w:themeColor="text1"/>
          <w:sz w:val="23"/>
          <w:szCs w:val="23"/>
        </w:rPr>
        <w:t xml:space="preserve"> </w:t>
      </w:r>
      <w:r w:rsidR="006D665E" w:rsidRPr="0017275D">
        <w:rPr>
          <w:rFonts w:ascii="Times New Roman" w:hAnsi="Times New Roman" w:cs="Times New Roman"/>
          <w:color w:val="000000" w:themeColor="text1"/>
          <w:sz w:val="23"/>
          <w:szCs w:val="23"/>
        </w:rPr>
        <w:t xml:space="preserve">               </w:t>
      </w:r>
      <w:r w:rsidR="00DA2B60" w:rsidRPr="0017275D">
        <w:rPr>
          <w:rFonts w:ascii="Times New Roman" w:hAnsi="Times New Roman" w:cs="Times New Roman"/>
          <w:color w:val="000000" w:themeColor="text1"/>
          <w:sz w:val="23"/>
          <w:szCs w:val="23"/>
        </w:rPr>
        <w:t>20</w:t>
      </w:r>
      <w:r w:rsidR="006D665E" w:rsidRPr="0017275D">
        <w:rPr>
          <w:rFonts w:ascii="Times New Roman" w:hAnsi="Times New Roman" w:cs="Times New Roman"/>
          <w:color w:val="000000" w:themeColor="text1"/>
          <w:sz w:val="23"/>
          <w:szCs w:val="23"/>
        </w:rPr>
        <w:t>___</w:t>
      </w:r>
      <w:r w:rsidR="00BC6C25" w:rsidRPr="0017275D">
        <w:rPr>
          <w:rFonts w:ascii="Times New Roman" w:hAnsi="Times New Roman" w:cs="Times New Roman"/>
          <w:color w:val="000000" w:themeColor="text1"/>
          <w:sz w:val="23"/>
          <w:szCs w:val="23"/>
        </w:rPr>
        <w:t> г.</w:t>
      </w:r>
    </w:p>
    <w:p w14:paraId="13B996AC" w14:textId="77777777" w:rsidR="00E31DFF" w:rsidRPr="0017275D" w:rsidRDefault="00E31DFF" w:rsidP="00B005AC">
      <w:pPr>
        <w:shd w:val="clear" w:color="auto" w:fill="FFFFFF"/>
        <w:ind w:right="-39"/>
        <w:rPr>
          <w:rFonts w:ascii="Times New Roman" w:hAnsi="Times New Roman" w:cs="Times New Roman"/>
          <w:color w:val="000000" w:themeColor="text1"/>
          <w:sz w:val="23"/>
          <w:szCs w:val="23"/>
        </w:rPr>
      </w:pPr>
    </w:p>
    <w:p w14:paraId="08FAFF5F" w14:textId="192EBB75" w:rsidR="006E604C" w:rsidRPr="006E604C" w:rsidRDefault="006E604C" w:rsidP="006E604C">
      <w:pPr>
        <w:shd w:val="clear" w:color="auto" w:fill="FFFFFF"/>
        <w:ind w:right="-39" w:firstLine="709"/>
        <w:jc w:val="both"/>
        <w:rPr>
          <w:rFonts w:ascii="Times New Roman" w:hAnsi="Times New Roman" w:cs="Times New Roman"/>
          <w:color w:val="000000" w:themeColor="text1"/>
          <w:sz w:val="23"/>
          <w:szCs w:val="23"/>
        </w:rPr>
      </w:pPr>
      <w:r w:rsidRPr="006E604C">
        <w:rPr>
          <w:rFonts w:ascii="Times New Roman" w:hAnsi="Times New Roman" w:cs="Times New Roman"/>
          <w:b/>
          <w:bCs/>
          <w:color w:val="000000" w:themeColor="text1"/>
          <w:sz w:val="23"/>
          <w:szCs w:val="23"/>
        </w:rPr>
        <w:t xml:space="preserve">Общество с ограниченной ответственностью «ЭЛСО – ЭГМ» (ООО «ЭЛСО – ЭГМ»), </w:t>
      </w:r>
      <w:r w:rsidR="00FE4244" w:rsidRPr="0017275D">
        <w:rPr>
          <w:rFonts w:ascii="Times New Roman" w:hAnsi="Times New Roman" w:cs="Times New Roman"/>
          <w:color w:val="000000" w:themeColor="text1"/>
          <w:sz w:val="23"/>
          <w:szCs w:val="23"/>
        </w:rPr>
        <w:t xml:space="preserve">именуемое в дальнейшем – </w:t>
      </w:r>
      <w:r w:rsidR="003E6574" w:rsidRPr="0017275D">
        <w:rPr>
          <w:rFonts w:ascii="Times New Roman" w:hAnsi="Times New Roman" w:cs="Times New Roman"/>
          <w:color w:val="000000" w:themeColor="text1"/>
          <w:sz w:val="23"/>
          <w:szCs w:val="23"/>
        </w:rPr>
        <w:t>«</w:t>
      </w:r>
      <w:r w:rsidR="00BC6C25" w:rsidRPr="0017275D">
        <w:rPr>
          <w:rFonts w:ascii="Times New Roman" w:hAnsi="Times New Roman" w:cs="Times New Roman"/>
          <w:color w:val="000000" w:themeColor="text1"/>
          <w:sz w:val="23"/>
          <w:szCs w:val="23"/>
        </w:rPr>
        <w:t>Энергоснабжающая организация</w:t>
      </w:r>
      <w:r w:rsidR="003E6574" w:rsidRPr="0017275D">
        <w:rPr>
          <w:rFonts w:ascii="Times New Roman" w:hAnsi="Times New Roman" w:cs="Times New Roman"/>
          <w:color w:val="000000" w:themeColor="text1"/>
          <w:sz w:val="23"/>
          <w:szCs w:val="23"/>
        </w:rPr>
        <w:t>»</w:t>
      </w:r>
      <w:r w:rsidR="00FE4244" w:rsidRPr="0017275D">
        <w:rPr>
          <w:rFonts w:ascii="Times New Roman" w:hAnsi="Times New Roman" w:cs="Times New Roman"/>
          <w:color w:val="000000" w:themeColor="text1"/>
          <w:sz w:val="23"/>
          <w:szCs w:val="23"/>
        </w:rPr>
        <w:t xml:space="preserve">, </w:t>
      </w:r>
      <w:r w:rsidRPr="006E604C">
        <w:rPr>
          <w:rFonts w:ascii="Times New Roman" w:hAnsi="Times New Roman" w:cs="Times New Roman"/>
          <w:color w:val="000000" w:themeColor="text1"/>
          <w:sz w:val="23"/>
          <w:szCs w:val="23"/>
        </w:rPr>
        <w:t>в лиц</w:t>
      </w:r>
      <w:r>
        <w:rPr>
          <w:rFonts w:ascii="Times New Roman" w:hAnsi="Times New Roman" w:cs="Times New Roman"/>
          <w:color w:val="000000" w:themeColor="text1"/>
          <w:sz w:val="23"/>
          <w:szCs w:val="23"/>
        </w:rPr>
        <w:t xml:space="preserve">е </w:t>
      </w:r>
      <w:r w:rsidRPr="006E604C">
        <w:rPr>
          <w:rFonts w:ascii="Times New Roman" w:hAnsi="Times New Roman" w:cs="Times New Roman"/>
          <w:color w:val="000000" w:themeColor="text1"/>
          <w:sz w:val="23"/>
          <w:szCs w:val="23"/>
        </w:rPr>
        <w:t>______________________________________, действующего на основании ______________________________________________________________</w:t>
      </w:r>
      <w:r>
        <w:rPr>
          <w:rFonts w:ascii="Times New Roman" w:hAnsi="Times New Roman" w:cs="Times New Roman"/>
          <w:color w:val="000000" w:themeColor="text1"/>
          <w:sz w:val="23"/>
          <w:szCs w:val="23"/>
        </w:rPr>
        <w:t>_____</w:t>
      </w:r>
    </w:p>
    <w:p w14:paraId="1748F90B" w14:textId="54B44BB4" w:rsidR="008B6F08" w:rsidRPr="0017275D" w:rsidRDefault="006E604C" w:rsidP="006E604C">
      <w:pPr>
        <w:shd w:val="clear" w:color="auto" w:fill="FFFFFF"/>
        <w:ind w:right="-39"/>
        <w:jc w:val="both"/>
        <w:rPr>
          <w:rFonts w:ascii="Times New Roman" w:hAnsi="Times New Roman" w:cs="Times New Roman"/>
          <w:color w:val="000000" w:themeColor="text1"/>
          <w:spacing w:val="-7"/>
          <w:sz w:val="23"/>
          <w:szCs w:val="23"/>
        </w:rPr>
      </w:pPr>
      <w:r w:rsidRPr="006E604C">
        <w:rPr>
          <w:rFonts w:ascii="Times New Roman" w:hAnsi="Times New Roman" w:cs="Times New Roman"/>
          <w:color w:val="000000" w:themeColor="text1"/>
          <w:sz w:val="23"/>
          <w:szCs w:val="23"/>
        </w:rPr>
        <w:t> с одной стороны</w:t>
      </w:r>
      <w:r w:rsidR="008B6F08" w:rsidRPr="0017275D">
        <w:rPr>
          <w:rFonts w:ascii="Times New Roman" w:hAnsi="Times New Roman" w:cs="Times New Roman"/>
          <w:color w:val="000000" w:themeColor="text1"/>
          <w:spacing w:val="-3"/>
          <w:sz w:val="23"/>
          <w:szCs w:val="23"/>
        </w:rPr>
        <w:t xml:space="preserve">, </w:t>
      </w:r>
      <w:r w:rsidR="008B6F08" w:rsidRPr="0017275D">
        <w:rPr>
          <w:rFonts w:ascii="Times New Roman" w:hAnsi="Times New Roman" w:cs="Times New Roman"/>
          <w:color w:val="000000" w:themeColor="text1"/>
          <w:spacing w:val="-7"/>
          <w:sz w:val="23"/>
          <w:szCs w:val="23"/>
        </w:rPr>
        <w:t>и</w:t>
      </w:r>
      <w:r w:rsidR="003E6574" w:rsidRPr="0017275D">
        <w:rPr>
          <w:rFonts w:ascii="Times New Roman" w:hAnsi="Times New Roman" w:cs="Times New Roman"/>
          <w:color w:val="000000" w:themeColor="text1"/>
          <w:spacing w:val="-7"/>
          <w:sz w:val="23"/>
          <w:szCs w:val="23"/>
        </w:rPr>
        <w:t xml:space="preserve"> </w:t>
      </w:r>
      <w:r w:rsidR="00F82382" w:rsidRPr="0017275D">
        <w:rPr>
          <w:rFonts w:ascii="Times New Roman" w:hAnsi="Times New Roman" w:cs="Times New Roman"/>
          <w:color w:val="000000" w:themeColor="text1"/>
          <w:spacing w:val="-2"/>
          <w:sz w:val="23"/>
          <w:szCs w:val="23"/>
        </w:rPr>
        <w:t>_______________________________________</w:t>
      </w:r>
      <w:r w:rsidR="0017275D" w:rsidRPr="0017275D">
        <w:rPr>
          <w:rFonts w:ascii="Times New Roman" w:hAnsi="Times New Roman" w:cs="Times New Roman"/>
          <w:color w:val="000000" w:themeColor="text1"/>
          <w:spacing w:val="-2"/>
          <w:sz w:val="23"/>
          <w:szCs w:val="23"/>
        </w:rPr>
        <w:t xml:space="preserve">, </w:t>
      </w:r>
      <w:r w:rsidR="008B6F08" w:rsidRPr="0017275D">
        <w:rPr>
          <w:rFonts w:ascii="Times New Roman" w:hAnsi="Times New Roman" w:cs="Times New Roman"/>
          <w:color w:val="000000" w:themeColor="text1"/>
          <w:spacing w:val="-2"/>
          <w:sz w:val="23"/>
          <w:szCs w:val="23"/>
        </w:rPr>
        <w:t xml:space="preserve">именуемое в </w:t>
      </w:r>
      <w:r w:rsidR="008B6F08" w:rsidRPr="0017275D">
        <w:rPr>
          <w:rFonts w:ascii="Times New Roman" w:hAnsi="Times New Roman" w:cs="Times New Roman"/>
          <w:color w:val="000000" w:themeColor="text1"/>
          <w:spacing w:val="-8"/>
          <w:sz w:val="23"/>
          <w:szCs w:val="23"/>
        </w:rPr>
        <w:t xml:space="preserve">дальнейшем – </w:t>
      </w:r>
      <w:r w:rsidR="0096353A" w:rsidRPr="0017275D">
        <w:rPr>
          <w:rFonts w:ascii="Times New Roman" w:hAnsi="Times New Roman" w:cs="Times New Roman"/>
          <w:color w:val="000000" w:themeColor="text1"/>
          <w:spacing w:val="-8"/>
          <w:sz w:val="23"/>
          <w:szCs w:val="23"/>
        </w:rPr>
        <w:t>«</w:t>
      </w:r>
      <w:r w:rsidR="00BC6C25" w:rsidRPr="0017275D">
        <w:rPr>
          <w:rFonts w:ascii="Times New Roman" w:hAnsi="Times New Roman" w:cs="Times New Roman"/>
          <w:color w:val="000000" w:themeColor="text1"/>
          <w:spacing w:val="-8"/>
          <w:sz w:val="23"/>
          <w:szCs w:val="23"/>
        </w:rPr>
        <w:t>Абонент</w:t>
      </w:r>
      <w:r w:rsidR="0096353A" w:rsidRPr="0017275D">
        <w:rPr>
          <w:rFonts w:ascii="Times New Roman" w:hAnsi="Times New Roman" w:cs="Times New Roman"/>
          <w:color w:val="000000" w:themeColor="text1"/>
          <w:spacing w:val="-8"/>
          <w:sz w:val="23"/>
          <w:szCs w:val="23"/>
        </w:rPr>
        <w:t>»</w:t>
      </w:r>
      <w:r w:rsidR="008B6F08" w:rsidRPr="0017275D">
        <w:rPr>
          <w:rFonts w:ascii="Times New Roman" w:hAnsi="Times New Roman" w:cs="Times New Roman"/>
          <w:color w:val="000000" w:themeColor="text1"/>
          <w:spacing w:val="-8"/>
          <w:sz w:val="23"/>
          <w:szCs w:val="23"/>
        </w:rPr>
        <w:t xml:space="preserve">, </w:t>
      </w:r>
      <w:r w:rsidR="008B6F08" w:rsidRPr="0017275D">
        <w:rPr>
          <w:rFonts w:ascii="Times New Roman" w:hAnsi="Times New Roman" w:cs="Times New Roman"/>
          <w:color w:val="000000" w:themeColor="text1"/>
          <w:sz w:val="23"/>
          <w:szCs w:val="23"/>
        </w:rPr>
        <w:t>в лице</w:t>
      </w:r>
      <w:r w:rsidR="00283FB8" w:rsidRPr="0017275D">
        <w:rPr>
          <w:rFonts w:ascii="Times New Roman" w:hAnsi="Times New Roman" w:cs="Times New Roman"/>
          <w:color w:val="000000" w:themeColor="text1"/>
          <w:sz w:val="23"/>
          <w:szCs w:val="23"/>
        </w:rPr>
        <w:t xml:space="preserve"> </w:t>
      </w:r>
      <w:r w:rsidR="00323206" w:rsidRPr="0017275D">
        <w:rPr>
          <w:rFonts w:ascii="Times New Roman" w:hAnsi="Times New Roman" w:cs="Times New Roman"/>
          <w:color w:val="000000" w:themeColor="text1"/>
          <w:sz w:val="23"/>
          <w:szCs w:val="23"/>
        </w:rPr>
        <w:t>________________</w:t>
      </w:r>
      <w:r w:rsidR="00F82382" w:rsidRPr="0017275D">
        <w:rPr>
          <w:rFonts w:ascii="Times New Roman" w:hAnsi="Times New Roman" w:cs="Times New Roman"/>
          <w:color w:val="000000" w:themeColor="text1"/>
          <w:sz w:val="23"/>
          <w:szCs w:val="23"/>
        </w:rPr>
        <w:t>_</w:t>
      </w:r>
      <w:r w:rsidR="00323206" w:rsidRPr="0017275D">
        <w:rPr>
          <w:rFonts w:ascii="Times New Roman" w:hAnsi="Times New Roman" w:cs="Times New Roman"/>
          <w:color w:val="000000" w:themeColor="text1"/>
          <w:sz w:val="23"/>
          <w:szCs w:val="23"/>
        </w:rPr>
        <w:t>____________________________</w:t>
      </w:r>
      <w:r w:rsidR="00F82382" w:rsidRPr="0017275D">
        <w:rPr>
          <w:rFonts w:ascii="Times New Roman" w:hAnsi="Times New Roman" w:cs="Times New Roman"/>
          <w:color w:val="000000" w:themeColor="text1"/>
          <w:sz w:val="23"/>
          <w:szCs w:val="23"/>
        </w:rPr>
        <w:t>______</w:t>
      </w:r>
      <w:r w:rsidR="00063026" w:rsidRPr="0017275D">
        <w:rPr>
          <w:rFonts w:ascii="Times New Roman" w:hAnsi="Times New Roman" w:cs="Times New Roman"/>
          <w:color w:val="000000" w:themeColor="text1"/>
          <w:sz w:val="23"/>
          <w:szCs w:val="23"/>
        </w:rPr>
        <w:t>действующе</w:t>
      </w:r>
      <w:r w:rsidR="00323206" w:rsidRPr="0017275D">
        <w:rPr>
          <w:rFonts w:ascii="Times New Roman" w:hAnsi="Times New Roman" w:cs="Times New Roman"/>
          <w:color w:val="000000" w:themeColor="text1"/>
          <w:sz w:val="23"/>
          <w:szCs w:val="23"/>
        </w:rPr>
        <w:t>го (-ей)</w:t>
      </w:r>
      <w:r w:rsidR="00063026" w:rsidRPr="0017275D">
        <w:rPr>
          <w:rFonts w:ascii="Times New Roman" w:hAnsi="Times New Roman" w:cs="Times New Roman"/>
          <w:color w:val="000000" w:themeColor="text1"/>
          <w:sz w:val="23"/>
          <w:szCs w:val="23"/>
        </w:rPr>
        <w:t xml:space="preserve"> на основании </w:t>
      </w:r>
      <w:r w:rsidR="00F82382" w:rsidRPr="0017275D">
        <w:rPr>
          <w:rFonts w:ascii="Times New Roman" w:hAnsi="Times New Roman" w:cs="Times New Roman"/>
          <w:color w:val="000000" w:themeColor="text1"/>
          <w:sz w:val="23"/>
          <w:szCs w:val="23"/>
        </w:rPr>
        <w:t>________________________</w:t>
      </w:r>
      <w:r w:rsidR="00063026" w:rsidRPr="0017275D">
        <w:rPr>
          <w:rFonts w:ascii="Times New Roman" w:hAnsi="Times New Roman" w:cs="Times New Roman"/>
          <w:color w:val="000000" w:themeColor="text1"/>
          <w:sz w:val="23"/>
          <w:szCs w:val="23"/>
        </w:rPr>
        <w:t xml:space="preserve">, </w:t>
      </w:r>
      <w:r w:rsidR="008B6F08" w:rsidRPr="0017275D">
        <w:rPr>
          <w:rFonts w:ascii="Times New Roman" w:hAnsi="Times New Roman" w:cs="Times New Roman"/>
          <w:color w:val="000000" w:themeColor="text1"/>
          <w:spacing w:val="-8"/>
          <w:sz w:val="23"/>
          <w:szCs w:val="23"/>
        </w:rPr>
        <w:t xml:space="preserve">с </w:t>
      </w:r>
      <w:r w:rsidR="008B6F08" w:rsidRPr="0017275D">
        <w:rPr>
          <w:rFonts w:ascii="Times New Roman" w:hAnsi="Times New Roman" w:cs="Times New Roman"/>
          <w:color w:val="000000" w:themeColor="text1"/>
          <w:spacing w:val="-7"/>
          <w:sz w:val="23"/>
          <w:szCs w:val="23"/>
        </w:rPr>
        <w:t xml:space="preserve">другой стороны, </w:t>
      </w:r>
      <w:r w:rsidR="003E6574" w:rsidRPr="0017275D">
        <w:rPr>
          <w:rFonts w:ascii="Times New Roman" w:hAnsi="Times New Roman" w:cs="Times New Roman"/>
          <w:color w:val="000000" w:themeColor="text1"/>
          <w:spacing w:val="-7"/>
          <w:sz w:val="23"/>
          <w:szCs w:val="23"/>
        </w:rPr>
        <w:t>совместно</w:t>
      </w:r>
      <w:r w:rsidR="008B6F08" w:rsidRPr="0017275D">
        <w:rPr>
          <w:rFonts w:ascii="Times New Roman" w:hAnsi="Times New Roman" w:cs="Times New Roman"/>
          <w:color w:val="000000" w:themeColor="text1"/>
          <w:spacing w:val="-7"/>
          <w:sz w:val="23"/>
          <w:szCs w:val="23"/>
        </w:rPr>
        <w:t xml:space="preserve"> именуемые </w:t>
      </w:r>
      <w:r w:rsidR="003E6574" w:rsidRPr="0017275D">
        <w:rPr>
          <w:rFonts w:ascii="Times New Roman" w:hAnsi="Times New Roman" w:cs="Times New Roman"/>
          <w:color w:val="000000" w:themeColor="text1"/>
          <w:spacing w:val="-7"/>
          <w:sz w:val="23"/>
          <w:szCs w:val="23"/>
        </w:rPr>
        <w:t>«</w:t>
      </w:r>
      <w:r w:rsidR="008B6F08" w:rsidRPr="0017275D">
        <w:rPr>
          <w:rFonts w:ascii="Times New Roman" w:hAnsi="Times New Roman" w:cs="Times New Roman"/>
          <w:color w:val="000000" w:themeColor="text1"/>
          <w:spacing w:val="-7"/>
          <w:sz w:val="23"/>
          <w:szCs w:val="23"/>
        </w:rPr>
        <w:t>Стороны</w:t>
      </w:r>
      <w:r w:rsidR="003E6574" w:rsidRPr="0017275D">
        <w:rPr>
          <w:rFonts w:ascii="Times New Roman" w:hAnsi="Times New Roman" w:cs="Times New Roman"/>
          <w:color w:val="000000" w:themeColor="text1"/>
          <w:spacing w:val="-7"/>
          <w:sz w:val="23"/>
          <w:szCs w:val="23"/>
        </w:rPr>
        <w:t>»</w:t>
      </w:r>
      <w:r w:rsidR="008B6F08" w:rsidRPr="0017275D">
        <w:rPr>
          <w:rFonts w:ascii="Times New Roman" w:hAnsi="Times New Roman" w:cs="Times New Roman"/>
          <w:color w:val="000000" w:themeColor="text1"/>
          <w:spacing w:val="-7"/>
          <w:sz w:val="23"/>
          <w:szCs w:val="23"/>
        </w:rPr>
        <w:t>, заключили настоящий договор о нижеследующем</w:t>
      </w:r>
      <w:r w:rsidR="003E6574" w:rsidRPr="0017275D">
        <w:rPr>
          <w:rFonts w:ascii="Times New Roman" w:hAnsi="Times New Roman" w:cs="Times New Roman"/>
          <w:color w:val="000000" w:themeColor="text1"/>
          <w:spacing w:val="-7"/>
          <w:sz w:val="23"/>
          <w:szCs w:val="23"/>
        </w:rPr>
        <w:t>.</w:t>
      </w:r>
    </w:p>
    <w:p w14:paraId="6586DFB4" w14:textId="771E53F6" w:rsidR="008B6F08" w:rsidRPr="0017275D" w:rsidRDefault="009B40F5" w:rsidP="00B005AC">
      <w:pPr>
        <w:keepNext/>
        <w:numPr>
          <w:ilvl w:val="3"/>
          <w:numId w:val="26"/>
        </w:numPr>
        <w:shd w:val="clear" w:color="auto" w:fill="FFFFFF"/>
        <w:spacing w:before="216" w:after="100"/>
        <w:ind w:left="0" w:right="-39" w:firstLine="0"/>
        <w:jc w:val="center"/>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2"/>
          <w:sz w:val="23"/>
          <w:szCs w:val="23"/>
        </w:rPr>
        <w:t xml:space="preserve">ПРЕДМЕТ </w:t>
      </w:r>
      <w:r w:rsidR="00E31DFF" w:rsidRPr="0017275D">
        <w:rPr>
          <w:rFonts w:ascii="Times New Roman" w:hAnsi="Times New Roman" w:cs="Times New Roman"/>
          <w:b/>
          <w:bCs/>
          <w:color w:val="000000" w:themeColor="text1"/>
          <w:spacing w:val="-2"/>
          <w:sz w:val="23"/>
          <w:szCs w:val="23"/>
        </w:rPr>
        <w:t>ДОГОВОРА</w:t>
      </w:r>
    </w:p>
    <w:p w14:paraId="0240EBE3" w14:textId="77777777" w:rsidR="008B6F08" w:rsidRPr="0017275D" w:rsidRDefault="008B6F08" w:rsidP="00B005AC">
      <w:pPr>
        <w:numPr>
          <w:ilvl w:val="0"/>
          <w:numId w:val="28"/>
        </w:numPr>
        <w:shd w:val="clear" w:color="auto" w:fill="FFFFFF"/>
        <w:tabs>
          <w:tab w:val="left" w:pos="1243"/>
          <w:tab w:val="left" w:pos="8914"/>
        </w:tabs>
        <w:spacing w:before="230" w:after="100"/>
        <w:ind w:left="0" w:right="-39" w:firstLine="0"/>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pacing w:val="-4"/>
          <w:sz w:val="23"/>
          <w:szCs w:val="23"/>
        </w:rPr>
        <w:t xml:space="preserve">По настоящему договору Энергоснабжающая организация обязуется подавать Абоненту через </w:t>
      </w:r>
      <w:r w:rsidRPr="0017275D">
        <w:rPr>
          <w:rFonts w:ascii="Times New Roman" w:hAnsi="Times New Roman" w:cs="Times New Roman"/>
          <w:color w:val="000000" w:themeColor="text1"/>
          <w:spacing w:val="-8"/>
          <w:sz w:val="23"/>
          <w:szCs w:val="23"/>
        </w:rPr>
        <w:t>присоединенную сеть тепловую энергию в горячей воде по адресу:</w:t>
      </w:r>
    </w:p>
    <w:tbl>
      <w:tblPr>
        <w:tblW w:w="1063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19"/>
        <w:gridCol w:w="2297"/>
        <w:gridCol w:w="5216"/>
      </w:tblGrid>
      <w:tr w:rsidR="00967A31" w:rsidRPr="0017275D" w14:paraId="795A8BCD" w14:textId="77777777" w:rsidTr="00257416">
        <w:trPr>
          <w:tblHeader/>
        </w:trPr>
        <w:tc>
          <w:tcPr>
            <w:tcW w:w="3119" w:type="dxa"/>
          </w:tcPr>
          <w:p w14:paraId="0FA621BC" w14:textId="77777777" w:rsidR="008B6F08" w:rsidRPr="0017275D" w:rsidRDefault="008B6F08" w:rsidP="00B005AC">
            <w:pPr>
              <w:widowControl/>
              <w:tabs>
                <w:tab w:val="left" w:pos="8222"/>
                <w:tab w:val="left" w:pos="9752"/>
                <w:tab w:val="left" w:pos="9781"/>
              </w:tabs>
              <w:spacing w:after="120"/>
              <w:ind w:right="-39"/>
              <w:jc w:val="center"/>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Улица</w:t>
            </w:r>
          </w:p>
        </w:tc>
        <w:tc>
          <w:tcPr>
            <w:tcW w:w="2297" w:type="dxa"/>
          </w:tcPr>
          <w:p w14:paraId="7368DA99" w14:textId="77777777" w:rsidR="008B6F08" w:rsidRPr="0017275D" w:rsidRDefault="008B6F08" w:rsidP="00B005AC">
            <w:pPr>
              <w:widowControl/>
              <w:tabs>
                <w:tab w:val="left" w:pos="8222"/>
                <w:tab w:val="left" w:pos="9752"/>
                <w:tab w:val="left" w:pos="9781"/>
              </w:tabs>
              <w:spacing w:after="120"/>
              <w:ind w:right="-39"/>
              <w:jc w:val="center"/>
              <w:rPr>
                <w:rFonts w:ascii="Times New Roman" w:hAnsi="Times New Roman" w:cs="Times New Roman"/>
                <w:color w:val="000000" w:themeColor="text1"/>
                <w:sz w:val="23"/>
                <w:szCs w:val="23"/>
                <w:lang w:val="en-US"/>
              </w:rPr>
            </w:pPr>
            <w:proofErr w:type="spellStart"/>
            <w:r w:rsidRPr="0017275D">
              <w:rPr>
                <w:rFonts w:ascii="Times New Roman" w:hAnsi="Times New Roman" w:cs="Times New Roman"/>
                <w:color w:val="000000" w:themeColor="text1"/>
                <w:sz w:val="23"/>
                <w:szCs w:val="23"/>
                <w:lang w:val="en-US"/>
              </w:rPr>
              <w:t>Номера</w:t>
            </w:r>
            <w:proofErr w:type="spellEnd"/>
            <w:r w:rsidRPr="0017275D">
              <w:rPr>
                <w:rFonts w:ascii="Times New Roman" w:hAnsi="Times New Roman" w:cs="Times New Roman"/>
                <w:color w:val="000000" w:themeColor="text1"/>
                <w:sz w:val="23"/>
                <w:szCs w:val="23"/>
                <w:lang w:val="en-US"/>
              </w:rPr>
              <w:t xml:space="preserve"> </w:t>
            </w:r>
            <w:proofErr w:type="spellStart"/>
            <w:r w:rsidRPr="0017275D">
              <w:rPr>
                <w:rFonts w:ascii="Times New Roman" w:hAnsi="Times New Roman" w:cs="Times New Roman"/>
                <w:color w:val="000000" w:themeColor="text1"/>
                <w:sz w:val="23"/>
                <w:szCs w:val="23"/>
                <w:lang w:val="en-US"/>
              </w:rPr>
              <w:t>домов</w:t>
            </w:r>
            <w:proofErr w:type="spellEnd"/>
          </w:p>
        </w:tc>
        <w:tc>
          <w:tcPr>
            <w:tcW w:w="5216" w:type="dxa"/>
          </w:tcPr>
          <w:p w14:paraId="1897245C" w14:textId="77777777" w:rsidR="008B6F08" w:rsidRPr="0017275D" w:rsidRDefault="008B6F08" w:rsidP="00B005AC">
            <w:pPr>
              <w:widowControl/>
              <w:tabs>
                <w:tab w:val="left" w:pos="8222"/>
                <w:tab w:val="left" w:pos="9752"/>
                <w:tab w:val="left" w:pos="9781"/>
              </w:tabs>
              <w:spacing w:after="120"/>
              <w:ind w:right="-39"/>
              <w:jc w:val="center"/>
              <w:rPr>
                <w:rFonts w:ascii="Times New Roman" w:hAnsi="Times New Roman" w:cs="Times New Roman"/>
                <w:color w:val="000000" w:themeColor="text1"/>
                <w:sz w:val="23"/>
                <w:szCs w:val="23"/>
                <w:lang w:val="en-US"/>
              </w:rPr>
            </w:pPr>
            <w:proofErr w:type="spellStart"/>
            <w:r w:rsidRPr="0017275D">
              <w:rPr>
                <w:rFonts w:ascii="Times New Roman" w:hAnsi="Times New Roman" w:cs="Times New Roman"/>
                <w:color w:val="000000" w:themeColor="text1"/>
                <w:sz w:val="23"/>
                <w:szCs w:val="23"/>
                <w:lang w:val="en-US"/>
              </w:rPr>
              <w:t>Котельная</w:t>
            </w:r>
            <w:proofErr w:type="spellEnd"/>
          </w:p>
        </w:tc>
      </w:tr>
      <w:tr w:rsidR="00967A31" w:rsidRPr="0017275D" w14:paraId="5D24C329" w14:textId="77777777" w:rsidTr="00257416">
        <w:trPr>
          <w:trHeight w:val="213"/>
        </w:trPr>
        <w:tc>
          <w:tcPr>
            <w:tcW w:w="3119" w:type="dxa"/>
          </w:tcPr>
          <w:p w14:paraId="21B22206" w14:textId="77777777" w:rsidR="008B6F08" w:rsidRPr="0017275D" w:rsidRDefault="008B6F08" w:rsidP="00B005AC">
            <w:pPr>
              <w:widowControl/>
              <w:tabs>
                <w:tab w:val="left" w:pos="8222"/>
                <w:tab w:val="left" w:pos="9752"/>
                <w:tab w:val="left" w:pos="9781"/>
              </w:tabs>
              <w:spacing w:after="120"/>
              <w:ind w:right="-39"/>
              <w:rPr>
                <w:rFonts w:ascii="Times New Roman" w:hAnsi="Times New Roman" w:cs="Times New Roman"/>
                <w:color w:val="000000" w:themeColor="text1"/>
                <w:sz w:val="23"/>
                <w:szCs w:val="23"/>
              </w:rPr>
            </w:pPr>
          </w:p>
        </w:tc>
        <w:tc>
          <w:tcPr>
            <w:tcW w:w="2297" w:type="dxa"/>
          </w:tcPr>
          <w:p w14:paraId="49CFFF0B" w14:textId="77777777" w:rsidR="008B6F08" w:rsidRPr="0017275D" w:rsidRDefault="008B6F08" w:rsidP="009C5C89">
            <w:pPr>
              <w:widowControl/>
              <w:tabs>
                <w:tab w:val="left" w:pos="8222"/>
                <w:tab w:val="left" w:pos="9752"/>
                <w:tab w:val="left" w:pos="9781"/>
              </w:tabs>
              <w:spacing w:after="120"/>
              <w:ind w:right="-39"/>
              <w:rPr>
                <w:rFonts w:ascii="Times New Roman" w:hAnsi="Times New Roman" w:cs="Times New Roman"/>
                <w:color w:val="000000" w:themeColor="text1"/>
                <w:sz w:val="23"/>
                <w:szCs w:val="23"/>
              </w:rPr>
            </w:pPr>
          </w:p>
        </w:tc>
        <w:tc>
          <w:tcPr>
            <w:tcW w:w="5216" w:type="dxa"/>
          </w:tcPr>
          <w:p w14:paraId="4B78320C" w14:textId="77777777" w:rsidR="008B6F08" w:rsidRPr="0017275D" w:rsidRDefault="008B6F08" w:rsidP="00B005AC">
            <w:pPr>
              <w:widowControl/>
              <w:tabs>
                <w:tab w:val="left" w:pos="8222"/>
                <w:tab w:val="left" w:pos="9752"/>
                <w:tab w:val="left" w:pos="9781"/>
              </w:tabs>
              <w:spacing w:after="120"/>
              <w:ind w:right="-39"/>
              <w:rPr>
                <w:rFonts w:ascii="Times New Roman" w:hAnsi="Times New Roman" w:cs="Times New Roman"/>
                <w:color w:val="000000" w:themeColor="text1"/>
                <w:sz w:val="23"/>
                <w:szCs w:val="23"/>
              </w:rPr>
            </w:pPr>
          </w:p>
        </w:tc>
      </w:tr>
    </w:tbl>
    <w:p w14:paraId="665FDCB3" w14:textId="77777777" w:rsidR="008B6F08" w:rsidRPr="0017275D" w:rsidRDefault="008B6F08" w:rsidP="00B005AC">
      <w:pPr>
        <w:shd w:val="clear" w:color="auto" w:fill="FFFFFF"/>
        <w:ind w:right="-39"/>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pacing w:val="-7"/>
          <w:sz w:val="23"/>
          <w:szCs w:val="23"/>
        </w:rPr>
        <w:t xml:space="preserve">а Абонент обязуется своевременно оплачивать потребляемую тепловую энергию, а также соблюдать </w:t>
      </w:r>
      <w:r w:rsidRPr="0017275D">
        <w:rPr>
          <w:rFonts w:ascii="Times New Roman" w:hAnsi="Times New Roman" w:cs="Times New Roman"/>
          <w:color w:val="000000" w:themeColor="text1"/>
          <w:spacing w:val="-9"/>
          <w:sz w:val="23"/>
          <w:szCs w:val="23"/>
        </w:rPr>
        <w:t xml:space="preserve">предусмотренный договором режим ее потребления, обеспечивать безопасность эксплуатации находящихся в </w:t>
      </w:r>
      <w:r w:rsidRPr="0017275D">
        <w:rPr>
          <w:rFonts w:ascii="Times New Roman" w:hAnsi="Times New Roman" w:cs="Times New Roman"/>
          <w:color w:val="000000" w:themeColor="text1"/>
          <w:spacing w:val="-6"/>
          <w:sz w:val="23"/>
          <w:szCs w:val="23"/>
        </w:rPr>
        <w:t xml:space="preserve">его ведении тепловых сетей и исправность используемых им приборов и оборудования, связанных с </w:t>
      </w:r>
      <w:r w:rsidRPr="0017275D">
        <w:rPr>
          <w:rFonts w:ascii="Times New Roman" w:hAnsi="Times New Roman" w:cs="Times New Roman"/>
          <w:color w:val="000000" w:themeColor="text1"/>
          <w:spacing w:val="-8"/>
          <w:sz w:val="23"/>
          <w:szCs w:val="23"/>
        </w:rPr>
        <w:t>потреблением тепловой энергии.</w:t>
      </w:r>
    </w:p>
    <w:p w14:paraId="06A2B2F2" w14:textId="5B78D879" w:rsidR="008B6F08" w:rsidRPr="0017275D" w:rsidRDefault="008B6F08" w:rsidP="00B005AC">
      <w:pPr>
        <w:numPr>
          <w:ilvl w:val="0"/>
          <w:numId w:val="28"/>
        </w:numPr>
        <w:shd w:val="clear" w:color="auto" w:fill="FFFFFF"/>
        <w:tabs>
          <w:tab w:val="left" w:pos="1157"/>
        </w:tabs>
        <w:spacing w:before="5"/>
        <w:ind w:left="0" w:right="-39" w:firstLine="0"/>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pacing w:val="-7"/>
          <w:sz w:val="23"/>
          <w:szCs w:val="23"/>
        </w:rPr>
        <w:t xml:space="preserve">Границы балансовой принадлежности тепловых сетей и эксплуатационной ответственности Сторон </w:t>
      </w:r>
      <w:r w:rsidRPr="0017275D">
        <w:rPr>
          <w:rFonts w:ascii="Times New Roman" w:hAnsi="Times New Roman" w:cs="Times New Roman"/>
          <w:color w:val="000000" w:themeColor="text1"/>
          <w:spacing w:val="-5"/>
          <w:sz w:val="23"/>
          <w:szCs w:val="23"/>
        </w:rPr>
        <w:t xml:space="preserve">за состояние и обслуживание тепловых сетей между Энергоснабжающей организацией и Абонентом </w:t>
      </w:r>
      <w:r w:rsidRPr="0017275D">
        <w:rPr>
          <w:rFonts w:ascii="Times New Roman" w:hAnsi="Times New Roman" w:cs="Times New Roman"/>
          <w:color w:val="000000" w:themeColor="text1"/>
          <w:spacing w:val="-6"/>
          <w:sz w:val="23"/>
          <w:szCs w:val="23"/>
        </w:rPr>
        <w:t xml:space="preserve">установлены актом разграничения балансовой принадлежности тепловых сетей и эксплуатационной ответственности сторон </w:t>
      </w:r>
      <w:r w:rsidR="003E6574" w:rsidRPr="0017275D">
        <w:rPr>
          <w:rFonts w:ascii="Times New Roman" w:hAnsi="Times New Roman" w:cs="Times New Roman"/>
          <w:color w:val="000000" w:themeColor="text1"/>
          <w:spacing w:val="-6"/>
          <w:sz w:val="23"/>
          <w:szCs w:val="23"/>
        </w:rPr>
        <w:t>(</w:t>
      </w:r>
      <w:r w:rsidRPr="0017275D">
        <w:rPr>
          <w:rFonts w:ascii="Times New Roman" w:hAnsi="Times New Roman" w:cs="Times New Roman"/>
          <w:color w:val="000000" w:themeColor="text1"/>
          <w:spacing w:val="-6"/>
          <w:sz w:val="23"/>
          <w:szCs w:val="23"/>
        </w:rPr>
        <w:t>Приложение № 2</w:t>
      </w:r>
      <w:r w:rsidR="003E6574" w:rsidRPr="0017275D">
        <w:rPr>
          <w:rFonts w:ascii="Times New Roman" w:hAnsi="Times New Roman" w:cs="Times New Roman"/>
          <w:color w:val="000000" w:themeColor="text1"/>
          <w:spacing w:val="-6"/>
          <w:sz w:val="23"/>
          <w:szCs w:val="23"/>
        </w:rPr>
        <w:t>)</w:t>
      </w:r>
      <w:r w:rsidRPr="0017275D">
        <w:rPr>
          <w:rFonts w:ascii="Times New Roman" w:hAnsi="Times New Roman" w:cs="Times New Roman"/>
          <w:color w:val="000000" w:themeColor="text1"/>
          <w:spacing w:val="-6"/>
          <w:sz w:val="23"/>
          <w:szCs w:val="23"/>
        </w:rPr>
        <w:t>.</w:t>
      </w:r>
    </w:p>
    <w:p w14:paraId="2AB7A151" w14:textId="648D131F" w:rsidR="008B6F08" w:rsidRPr="0017275D" w:rsidRDefault="00075F66" w:rsidP="00B005AC">
      <w:pPr>
        <w:keepNext/>
        <w:numPr>
          <w:ilvl w:val="3"/>
          <w:numId w:val="26"/>
        </w:numPr>
        <w:shd w:val="clear" w:color="auto" w:fill="FFFFFF"/>
        <w:spacing w:before="245"/>
        <w:ind w:left="0" w:right="-39" w:firstLine="0"/>
        <w:jc w:val="center"/>
        <w:rPr>
          <w:rFonts w:ascii="Times New Roman" w:hAnsi="Times New Roman" w:cs="Times New Roman"/>
          <w:b/>
          <w:color w:val="000000" w:themeColor="text1"/>
          <w:sz w:val="23"/>
          <w:szCs w:val="23"/>
        </w:rPr>
      </w:pPr>
      <w:r w:rsidRPr="0017275D">
        <w:rPr>
          <w:rFonts w:ascii="Times New Roman" w:hAnsi="Times New Roman" w:cs="Times New Roman"/>
          <w:b/>
          <w:bCs/>
          <w:color w:val="000000" w:themeColor="text1"/>
          <w:spacing w:val="-1"/>
          <w:sz w:val="23"/>
          <w:szCs w:val="23"/>
        </w:rPr>
        <w:t>КОЛИЧЕСТВО И РЕЖИМ ПОДАЧИ ТЕПЛОВОЙ ЭНЕРГИИ</w:t>
      </w:r>
    </w:p>
    <w:p w14:paraId="61B46B21" w14:textId="41BEB884" w:rsidR="008B6F08" w:rsidRPr="0017275D" w:rsidRDefault="008B6F08" w:rsidP="00B005AC">
      <w:pPr>
        <w:numPr>
          <w:ilvl w:val="0"/>
          <w:numId w:val="29"/>
        </w:numPr>
        <w:shd w:val="clear" w:color="auto" w:fill="FFFFFF"/>
        <w:tabs>
          <w:tab w:val="left" w:pos="284"/>
        </w:tabs>
        <w:spacing w:before="240"/>
        <w:ind w:left="0" w:right="-39" w:firstLine="0"/>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pacing w:val="-2"/>
          <w:sz w:val="23"/>
          <w:szCs w:val="23"/>
        </w:rPr>
        <w:t>Энергоснабжающая организация отпускает Абоненту тепловую энергию в горячей воде с</w:t>
      </w:r>
      <w:r w:rsidR="00B005AC"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pacing w:val="-4"/>
          <w:sz w:val="23"/>
          <w:szCs w:val="23"/>
        </w:rPr>
        <w:t xml:space="preserve">подключенной тепловой нагрузкой </w:t>
      </w:r>
      <w:r w:rsidR="00631408" w:rsidRPr="0017275D">
        <w:rPr>
          <w:rFonts w:ascii="Times New Roman" w:hAnsi="Times New Roman" w:cs="Times New Roman"/>
          <w:color w:val="000000" w:themeColor="text1"/>
          <w:sz w:val="23"/>
          <w:szCs w:val="23"/>
        </w:rPr>
        <w:t>_______</w:t>
      </w:r>
      <w:r w:rsidRPr="0017275D">
        <w:rPr>
          <w:rFonts w:ascii="Times New Roman" w:hAnsi="Times New Roman" w:cs="Times New Roman"/>
          <w:color w:val="000000" w:themeColor="text1"/>
          <w:spacing w:val="-4"/>
          <w:sz w:val="23"/>
          <w:szCs w:val="23"/>
        </w:rPr>
        <w:t xml:space="preserve"> Гкал/ч, в том числе:</w:t>
      </w:r>
    </w:p>
    <w:p w14:paraId="425051C7" w14:textId="7DCC9467" w:rsidR="002744D7" w:rsidRPr="0017275D" w:rsidRDefault="002744D7" w:rsidP="002744D7">
      <w:pPr>
        <w:pStyle w:val="ab"/>
        <w:numPr>
          <w:ilvl w:val="0"/>
          <w:numId w:val="27"/>
        </w:numPr>
        <w:tabs>
          <w:tab w:val="left" w:pos="0"/>
        </w:tabs>
        <w:ind w:left="0" w:right="-39" w:firstLine="0"/>
        <w:rPr>
          <w:color w:val="000000" w:themeColor="text1"/>
          <w:sz w:val="23"/>
          <w:szCs w:val="23"/>
        </w:rPr>
      </w:pPr>
      <w:bookmarkStart w:id="0" w:name="_Hlk518636097"/>
      <w:r w:rsidRPr="0017275D">
        <w:rPr>
          <w:color w:val="000000" w:themeColor="text1"/>
          <w:sz w:val="23"/>
          <w:szCs w:val="23"/>
        </w:rPr>
        <w:t xml:space="preserve">на отопление </w:t>
      </w:r>
      <w:r w:rsidRPr="0017275D">
        <w:rPr>
          <w:rFonts w:cs="Times New Roman"/>
          <w:color w:val="000000" w:themeColor="text1"/>
          <w:sz w:val="23"/>
          <w:szCs w:val="23"/>
        </w:rPr>
        <w:t>_______</w:t>
      </w:r>
      <w:r w:rsidRPr="0017275D">
        <w:rPr>
          <w:color w:val="000000" w:themeColor="text1"/>
          <w:sz w:val="23"/>
          <w:szCs w:val="23"/>
        </w:rPr>
        <w:t xml:space="preserve">Гкал/час при </w:t>
      </w:r>
      <w:proofErr w:type="spellStart"/>
      <w:r w:rsidRPr="0017275D">
        <w:rPr>
          <w:color w:val="000000" w:themeColor="text1"/>
          <w:sz w:val="23"/>
          <w:szCs w:val="23"/>
        </w:rPr>
        <w:t>Тн.в</w:t>
      </w:r>
      <w:proofErr w:type="spellEnd"/>
      <w:r w:rsidRPr="0017275D">
        <w:rPr>
          <w:color w:val="000000" w:themeColor="text1"/>
          <w:sz w:val="23"/>
          <w:szCs w:val="23"/>
        </w:rPr>
        <w:t>. -2</w:t>
      </w:r>
      <w:r w:rsidR="00DA2B60" w:rsidRPr="0017275D">
        <w:rPr>
          <w:color w:val="000000" w:themeColor="text1"/>
          <w:sz w:val="23"/>
          <w:szCs w:val="23"/>
        </w:rPr>
        <w:t>4</w:t>
      </w:r>
      <w:r w:rsidRPr="0017275D">
        <w:rPr>
          <w:color w:val="000000" w:themeColor="text1"/>
          <w:sz w:val="23"/>
          <w:szCs w:val="23"/>
        </w:rPr>
        <w:t xml:space="preserve"> °С;</w:t>
      </w:r>
    </w:p>
    <w:p w14:paraId="1E5E1A55" w14:textId="69E534EA" w:rsidR="002744D7" w:rsidRPr="0017275D" w:rsidRDefault="002744D7" w:rsidP="002744D7">
      <w:pPr>
        <w:pStyle w:val="ab"/>
        <w:numPr>
          <w:ilvl w:val="0"/>
          <w:numId w:val="27"/>
        </w:numPr>
        <w:tabs>
          <w:tab w:val="left" w:pos="0"/>
        </w:tabs>
        <w:ind w:left="0" w:firstLine="0"/>
        <w:rPr>
          <w:color w:val="000000" w:themeColor="text1"/>
          <w:sz w:val="23"/>
          <w:szCs w:val="23"/>
        </w:rPr>
      </w:pPr>
      <w:r w:rsidRPr="0017275D">
        <w:rPr>
          <w:color w:val="000000" w:themeColor="text1"/>
          <w:sz w:val="23"/>
          <w:szCs w:val="23"/>
        </w:rPr>
        <w:t xml:space="preserve">на вентиляцию </w:t>
      </w:r>
      <w:r w:rsidRPr="0017275D">
        <w:rPr>
          <w:rFonts w:cs="Times New Roman"/>
          <w:color w:val="000000" w:themeColor="text1"/>
          <w:sz w:val="23"/>
          <w:szCs w:val="23"/>
        </w:rPr>
        <w:t>_______</w:t>
      </w:r>
      <w:r w:rsidRPr="0017275D">
        <w:rPr>
          <w:color w:val="000000" w:themeColor="text1"/>
          <w:sz w:val="23"/>
          <w:szCs w:val="23"/>
        </w:rPr>
        <w:t xml:space="preserve"> Гкал/час при </w:t>
      </w:r>
      <w:proofErr w:type="spellStart"/>
      <w:r w:rsidRPr="0017275D">
        <w:rPr>
          <w:color w:val="000000" w:themeColor="text1"/>
          <w:sz w:val="23"/>
          <w:szCs w:val="23"/>
        </w:rPr>
        <w:t>Тн.в</w:t>
      </w:r>
      <w:proofErr w:type="spellEnd"/>
      <w:r w:rsidRPr="0017275D">
        <w:rPr>
          <w:color w:val="000000" w:themeColor="text1"/>
          <w:sz w:val="23"/>
          <w:szCs w:val="23"/>
        </w:rPr>
        <w:t>. (-2</w:t>
      </w:r>
      <w:r w:rsidR="00DA2B60" w:rsidRPr="0017275D">
        <w:rPr>
          <w:color w:val="000000" w:themeColor="text1"/>
          <w:sz w:val="23"/>
          <w:szCs w:val="23"/>
        </w:rPr>
        <w:t>4</w:t>
      </w:r>
      <w:r w:rsidRPr="0017275D">
        <w:rPr>
          <w:color w:val="000000" w:themeColor="text1"/>
          <w:sz w:val="23"/>
          <w:szCs w:val="23"/>
        </w:rPr>
        <w:t>/-11) °С;</w:t>
      </w:r>
    </w:p>
    <w:p w14:paraId="1B24FCF5" w14:textId="77777777" w:rsidR="002744D7" w:rsidRPr="0017275D" w:rsidRDefault="002744D7" w:rsidP="002744D7">
      <w:pPr>
        <w:pStyle w:val="ab"/>
        <w:numPr>
          <w:ilvl w:val="0"/>
          <w:numId w:val="27"/>
        </w:numPr>
        <w:tabs>
          <w:tab w:val="left" w:pos="0"/>
        </w:tabs>
        <w:ind w:left="0" w:right="-39" w:firstLine="0"/>
        <w:rPr>
          <w:color w:val="000000" w:themeColor="text1"/>
          <w:sz w:val="23"/>
          <w:szCs w:val="23"/>
        </w:rPr>
      </w:pPr>
      <w:r w:rsidRPr="0017275D">
        <w:rPr>
          <w:color w:val="000000" w:themeColor="text1"/>
          <w:sz w:val="23"/>
          <w:szCs w:val="23"/>
        </w:rPr>
        <w:t xml:space="preserve">на технологию в сетевой воде </w:t>
      </w:r>
      <w:r w:rsidRPr="0017275D">
        <w:rPr>
          <w:rFonts w:cs="Times New Roman"/>
          <w:color w:val="000000" w:themeColor="text1"/>
          <w:sz w:val="23"/>
          <w:szCs w:val="23"/>
        </w:rPr>
        <w:t>_______</w:t>
      </w:r>
      <w:r w:rsidRPr="0017275D">
        <w:rPr>
          <w:color w:val="000000" w:themeColor="text1"/>
          <w:sz w:val="23"/>
          <w:szCs w:val="23"/>
        </w:rPr>
        <w:t>Гкал/час;</w:t>
      </w:r>
    </w:p>
    <w:p w14:paraId="750900D1" w14:textId="77777777" w:rsidR="002744D7" w:rsidRPr="0017275D" w:rsidRDefault="002744D7" w:rsidP="002744D7">
      <w:pPr>
        <w:pStyle w:val="ab"/>
        <w:numPr>
          <w:ilvl w:val="0"/>
          <w:numId w:val="27"/>
        </w:numPr>
        <w:tabs>
          <w:tab w:val="left" w:pos="0"/>
        </w:tabs>
        <w:ind w:left="0" w:right="-39" w:firstLine="0"/>
        <w:rPr>
          <w:color w:val="000000" w:themeColor="text1"/>
          <w:sz w:val="23"/>
          <w:szCs w:val="23"/>
        </w:rPr>
      </w:pPr>
      <w:r w:rsidRPr="0017275D">
        <w:rPr>
          <w:color w:val="000000" w:themeColor="text1"/>
          <w:sz w:val="23"/>
          <w:szCs w:val="23"/>
        </w:rPr>
        <w:t xml:space="preserve">на горячее водоснабжение </w:t>
      </w:r>
      <w:r w:rsidRPr="0017275D">
        <w:rPr>
          <w:rFonts w:cs="Times New Roman"/>
          <w:color w:val="000000" w:themeColor="text1"/>
          <w:sz w:val="23"/>
          <w:szCs w:val="23"/>
        </w:rPr>
        <w:t>_______</w:t>
      </w:r>
      <w:r w:rsidRPr="0017275D">
        <w:rPr>
          <w:color w:val="000000" w:themeColor="text1"/>
          <w:sz w:val="23"/>
          <w:szCs w:val="23"/>
        </w:rPr>
        <w:t xml:space="preserve"> Гкал/час;</w:t>
      </w:r>
    </w:p>
    <w:p w14:paraId="75714C81" w14:textId="77777777" w:rsidR="002744D7" w:rsidRPr="0017275D" w:rsidRDefault="002744D7" w:rsidP="002744D7">
      <w:pPr>
        <w:pStyle w:val="ab"/>
        <w:numPr>
          <w:ilvl w:val="0"/>
          <w:numId w:val="27"/>
        </w:numPr>
        <w:tabs>
          <w:tab w:val="left" w:pos="0"/>
        </w:tabs>
        <w:ind w:left="0" w:right="-39" w:firstLine="0"/>
        <w:rPr>
          <w:color w:val="000000" w:themeColor="text1"/>
          <w:sz w:val="23"/>
          <w:szCs w:val="23"/>
        </w:rPr>
      </w:pPr>
      <w:r w:rsidRPr="0017275D">
        <w:rPr>
          <w:color w:val="000000" w:themeColor="text1"/>
          <w:sz w:val="23"/>
          <w:szCs w:val="23"/>
        </w:rPr>
        <w:t xml:space="preserve">на технологию ГВС </w:t>
      </w:r>
      <w:r w:rsidRPr="0017275D">
        <w:rPr>
          <w:rFonts w:cs="Times New Roman"/>
          <w:color w:val="000000" w:themeColor="text1"/>
          <w:sz w:val="23"/>
          <w:szCs w:val="23"/>
        </w:rPr>
        <w:t>_______</w:t>
      </w:r>
      <w:r w:rsidRPr="0017275D">
        <w:rPr>
          <w:color w:val="000000" w:themeColor="text1"/>
          <w:sz w:val="23"/>
          <w:szCs w:val="23"/>
        </w:rPr>
        <w:t>Гкал/час;</w:t>
      </w:r>
    </w:p>
    <w:p w14:paraId="1690F75D" w14:textId="77777777" w:rsidR="002744D7" w:rsidRPr="0017275D" w:rsidRDefault="002744D7" w:rsidP="002744D7">
      <w:pPr>
        <w:pStyle w:val="ab"/>
        <w:numPr>
          <w:ilvl w:val="0"/>
          <w:numId w:val="27"/>
        </w:numPr>
        <w:tabs>
          <w:tab w:val="left" w:pos="0"/>
        </w:tabs>
        <w:ind w:left="0" w:right="-39" w:firstLine="0"/>
        <w:rPr>
          <w:color w:val="000000" w:themeColor="text1"/>
          <w:sz w:val="23"/>
          <w:szCs w:val="23"/>
        </w:rPr>
      </w:pPr>
      <w:bookmarkStart w:id="1" w:name="_Hlk518562330"/>
      <w:r w:rsidRPr="0017275D">
        <w:rPr>
          <w:color w:val="000000" w:themeColor="text1"/>
          <w:sz w:val="23"/>
          <w:szCs w:val="23"/>
        </w:rPr>
        <w:t xml:space="preserve">нормативные потери в системах теплопотребления </w:t>
      </w:r>
      <w:r w:rsidRPr="0017275D">
        <w:rPr>
          <w:rFonts w:cs="Times New Roman"/>
          <w:color w:val="000000" w:themeColor="text1"/>
          <w:sz w:val="23"/>
          <w:szCs w:val="23"/>
        </w:rPr>
        <w:t>_______</w:t>
      </w:r>
      <w:r w:rsidRPr="0017275D">
        <w:rPr>
          <w:color w:val="000000" w:themeColor="text1"/>
          <w:sz w:val="23"/>
          <w:szCs w:val="23"/>
        </w:rPr>
        <w:t>Гкал/час;</w:t>
      </w:r>
    </w:p>
    <w:p w14:paraId="5863629D" w14:textId="3363B4C3" w:rsidR="002744D7" w:rsidRPr="0017275D" w:rsidRDefault="002744D7" w:rsidP="002744D7">
      <w:pPr>
        <w:pStyle w:val="ab"/>
        <w:numPr>
          <w:ilvl w:val="0"/>
          <w:numId w:val="27"/>
        </w:numPr>
        <w:tabs>
          <w:tab w:val="left" w:pos="0"/>
        </w:tabs>
        <w:ind w:left="0" w:right="-39" w:firstLine="0"/>
        <w:rPr>
          <w:color w:val="000000" w:themeColor="text1"/>
          <w:sz w:val="23"/>
          <w:szCs w:val="23"/>
        </w:rPr>
      </w:pPr>
      <w:r w:rsidRPr="0017275D">
        <w:rPr>
          <w:color w:val="000000" w:themeColor="text1"/>
          <w:sz w:val="23"/>
          <w:szCs w:val="23"/>
        </w:rPr>
        <w:t xml:space="preserve">нормативные потери в тепловых сетях </w:t>
      </w:r>
      <w:r w:rsidRPr="0017275D">
        <w:rPr>
          <w:rFonts w:cs="Times New Roman"/>
          <w:color w:val="000000" w:themeColor="text1"/>
          <w:sz w:val="23"/>
          <w:szCs w:val="23"/>
        </w:rPr>
        <w:t>_______</w:t>
      </w:r>
      <w:r w:rsidRPr="0017275D">
        <w:rPr>
          <w:color w:val="000000" w:themeColor="text1"/>
          <w:sz w:val="23"/>
          <w:szCs w:val="23"/>
        </w:rPr>
        <w:t>Гкал/час;</w:t>
      </w:r>
      <w:bookmarkEnd w:id="0"/>
      <w:bookmarkEnd w:id="1"/>
    </w:p>
    <w:p w14:paraId="131A6885" w14:textId="60A5A6B2" w:rsidR="00405ADC" w:rsidRPr="0017275D" w:rsidRDefault="00405ADC" w:rsidP="00405ADC">
      <w:pPr>
        <w:pStyle w:val="ab"/>
        <w:tabs>
          <w:tab w:val="left" w:pos="0"/>
        </w:tabs>
        <w:ind w:left="0" w:right="-39"/>
        <w:rPr>
          <w:color w:val="000000" w:themeColor="text1"/>
          <w:sz w:val="23"/>
          <w:szCs w:val="23"/>
        </w:rPr>
      </w:pPr>
      <w:r w:rsidRPr="0017275D">
        <w:rPr>
          <w:color w:val="000000" w:themeColor="text1"/>
          <w:sz w:val="23"/>
          <w:szCs w:val="23"/>
        </w:rPr>
        <w:t>Далее по тексту все виды тепловой энергии в горячей воде именуются тепловой энергией.</w:t>
      </w:r>
    </w:p>
    <w:p w14:paraId="5B1ABE84" w14:textId="18ADA36E" w:rsidR="008B6F08" w:rsidRPr="0017275D" w:rsidRDefault="008B6F08" w:rsidP="002744D7">
      <w:pPr>
        <w:pStyle w:val="ab"/>
        <w:tabs>
          <w:tab w:val="left" w:pos="0"/>
        </w:tabs>
        <w:ind w:left="0" w:right="-39"/>
        <w:rPr>
          <w:color w:val="000000" w:themeColor="text1"/>
          <w:sz w:val="23"/>
          <w:szCs w:val="23"/>
        </w:rPr>
      </w:pPr>
      <w:r w:rsidRPr="0017275D">
        <w:rPr>
          <w:rFonts w:cs="Times New Roman"/>
          <w:color w:val="000000" w:themeColor="text1"/>
          <w:spacing w:val="-2"/>
          <w:sz w:val="23"/>
          <w:szCs w:val="23"/>
        </w:rPr>
        <w:t>Подключенные тепловые нагрузки с разбивкой по потребителям и видам потреблений приведены в</w:t>
      </w:r>
      <w:r w:rsidR="00B005AC" w:rsidRPr="0017275D">
        <w:rPr>
          <w:rFonts w:cs="Times New Roman"/>
          <w:color w:val="000000" w:themeColor="text1"/>
          <w:spacing w:val="-2"/>
          <w:sz w:val="23"/>
          <w:szCs w:val="23"/>
        </w:rPr>
        <w:t xml:space="preserve"> </w:t>
      </w:r>
      <w:r w:rsidRPr="0017275D">
        <w:rPr>
          <w:rFonts w:cs="Times New Roman"/>
          <w:color w:val="000000" w:themeColor="text1"/>
          <w:spacing w:val="-10"/>
          <w:sz w:val="23"/>
          <w:szCs w:val="23"/>
        </w:rPr>
        <w:t>Приложении № 1.</w:t>
      </w:r>
      <w:r w:rsidRPr="0017275D">
        <w:rPr>
          <w:rFonts w:cs="Times New Roman"/>
          <w:color w:val="000000" w:themeColor="text1"/>
          <w:sz w:val="23"/>
          <w:szCs w:val="23"/>
        </w:rPr>
        <w:tab/>
      </w:r>
    </w:p>
    <w:p w14:paraId="2C0BB62E" w14:textId="77777777" w:rsidR="008B6F08" w:rsidRPr="0017275D" w:rsidRDefault="008B6F08" w:rsidP="00B005AC">
      <w:pPr>
        <w:numPr>
          <w:ilvl w:val="0"/>
          <w:numId w:val="29"/>
        </w:numPr>
        <w:shd w:val="clear" w:color="auto" w:fill="FFFFFF"/>
        <w:tabs>
          <w:tab w:val="left" w:pos="284"/>
        </w:tabs>
        <w:spacing w:before="19"/>
        <w:ind w:left="0" w:right="-39" w:firstLine="0"/>
        <w:jc w:val="both"/>
        <w:rPr>
          <w:rFonts w:ascii="Times New Roman" w:hAnsi="Times New Roman" w:cs="Times New Roman"/>
          <w:color w:val="000000" w:themeColor="text1"/>
          <w:spacing w:val="-2"/>
          <w:sz w:val="23"/>
          <w:szCs w:val="23"/>
        </w:rPr>
      </w:pPr>
      <w:r w:rsidRPr="0017275D">
        <w:rPr>
          <w:rFonts w:ascii="Times New Roman" w:hAnsi="Times New Roman" w:cs="Times New Roman"/>
          <w:color w:val="000000" w:themeColor="text1"/>
          <w:spacing w:val="-2"/>
          <w:sz w:val="23"/>
          <w:szCs w:val="23"/>
        </w:rPr>
        <w:t>Количество тепловой энергии, потребляемой Абонентом, определяется по аттестованным и</w:t>
      </w:r>
      <w:r w:rsidR="00B005AC"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pacing w:val="1"/>
          <w:sz w:val="23"/>
          <w:szCs w:val="23"/>
        </w:rPr>
        <w:t xml:space="preserve">допущенным к </w:t>
      </w:r>
      <w:r w:rsidRPr="0017275D">
        <w:rPr>
          <w:rFonts w:ascii="Times New Roman" w:hAnsi="Times New Roman" w:cs="Times New Roman"/>
          <w:color w:val="000000" w:themeColor="text1"/>
          <w:spacing w:val="-2"/>
          <w:sz w:val="23"/>
          <w:szCs w:val="23"/>
        </w:rPr>
        <w:t>коммерческому использованию узлам учета, а в случае их отсутствия в Соответствии с</w:t>
      </w:r>
      <w:r w:rsidR="00B005AC"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pacing w:val="-2"/>
          <w:sz w:val="23"/>
          <w:szCs w:val="23"/>
        </w:rPr>
        <w:t>разделом 4 настоящего договора.</w:t>
      </w:r>
    </w:p>
    <w:p w14:paraId="5858CF96" w14:textId="49262453" w:rsidR="000E4EA1" w:rsidRPr="0017275D" w:rsidRDefault="008B6F08" w:rsidP="008F772C">
      <w:pPr>
        <w:numPr>
          <w:ilvl w:val="0"/>
          <w:numId w:val="29"/>
        </w:numPr>
        <w:shd w:val="clear" w:color="auto" w:fill="FFFFFF"/>
        <w:tabs>
          <w:tab w:val="left" w:pos="284"/>
        </w:tabs>
        <w:spacing w:before="19"/>
        <w:ind w:left="0" w:right="-39" w:firstLine="0"/>
        <w:jc w:val="both"/>
        <w:rPr>
          <w:rFonts w:ascii="Times New Roman" w:hAnsi="Times New Roman" w:cs="Times New Roman"/>
          <w:color w:val="000000" w:themeColor="text1"/>
          <w:spacing w:val="-2"/>
          <w:sz w:val="23"/>
          <w:szCs w:val="23"/>
        </w:rPr>
      </w:pPr>
      <w:r w:rsidRPr="0017275D">
        <w:rPr>
          <w:rFonts w:ascii="Times New Roman" w:hAnsi="Times New Roman" w:cs="Times New Roman"/>
          <w:color w:val="000000" w:themeColor="text1"/>
          <w:spacing w:val="-2"/>
          <w:sz w:val="23"/>
          <w:szCs w:val="23"/>
        </w:rPr>
        <w:t>Ориентировочное потребление тепловой энергии Абонентом в годовой период с учетом</w:t>
      </w:r>
      <w:r w:rsidR="00B005AC"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pacing w:val="-2"/>
          <w:sz w:val="23"/>
          <w:szCs w:val="23"/>
        </w:rPr>
        <w:t xml:space="preserve">нормативных потерь составляет </w:t>
      </w:r>
      <w:r w:rsidR="00C431F6" w:rsidRPr="0017275D">
        <w:rPr>
          <w:rFonts w:ascii="Times New Roman" w:hAnsi="Times New Roman" w:cs="Times New Roman"/>
          <w:color w:val="000000" w:themeColor="text1"/>
          <w:spacing w:val="-2"/>
          <w:sz w:val="23"/>
          <w:szCs w:val="23"/>
        </w:rPr>
        <w:t>______</w:t>
      </w:r>
      <w:r w:rsidR="00BD1C7B" w:rsidRPr="0017275D">
        <w:rPr>
          <w:rFonts w:ascii="Times New Roman" w:hAnsi="Times New Roman" w:cs="Times New Roman"/>
          <w:color w:val="000000" w:themeColor="text1"/>
          <w:spacing w:val="-2"/>
          <w:sz w:val="23"/>
          <w:szCs w:val="23"/>
        </w:rPr>
        <w:t>____</w:t>
      </w:r>
      <w:r w:rsidR="00C431F6"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pacing w:val="-2"/>
          <w:sz w:val="23"/>
          <w:szCs w:val="23"/>
        </w:rPr>
        <w:t>Гкал.</w:t>
      </w:r>
      <w:r w:rsidR="000E4EA1" w:rsidRPr="0017275D">
        <w:rPr>
          <w:rFonts w:ascii="Times New Roman" w:hAnsi="Times New Roman" w:cs="Times New Roman"/>
          <w:color w:val="000000" w:themeColor="text1"/>
          <w:spacing w:val="-2"/>
          <w:sz w:val="23"/>
          <w:szCs w:val="23"/>
        </w:rPr>
        <w:t xml:space="preserve"> Ориентировочный расчет годового </w:t>
      </w:r>
      <w:proofErr w:type="spellStart"/>
      <w:r w:rsidR="000E4EA1" w:rsidRPr="0017275D">
        <w:rPr>
          <w:rFonts w:ascii="Times New Roman" w:hAnsi="Times New Roman" w:cs="Times New Roman"/>
          <w:color w:val="000000" w:themeColor="text1"/>
          <w:spacing w:val="-2"/>
          <w:sz w:val="23"/>
          <w:szCs w:val="23"/>
        </w:rPr>
        <w:t>теплоотпуска</w:t>
      </w:r>
      <w:proofErr w:type="spellEnd"/>
      <w:r w:rsidR="000E4EA1" w:rsidRPr="0017275D">
        <w:rPr>
          <w:rFonts w:ascii="Times New Roman" w:hAnsi="Times New Roman" w:cs="Times New Roman"/>
          <w:color w:val="000000" w:themeColor="text1"/>
          <w:spacing w:val="-2"/>
          <w:sz w:val="23"/>
          <w:szCs w:val="23"/>
        </w:rPr>
        <w:t xml:space="preserve"> с учетом нормативных потерь тепловой энергии Абоненту с разбивкой по месяцам приведен в Приложении № 4.</w:t>
      </w:r>
    </w:p>
    <w:p w14:paraId="62209544" w14:textId="47C6D690" w:rsidR="007410C7" w:rsidRPr="0017275D" w:rsidRDefault="000E4EA1" w:rsidP="008F772C">
      <w:pPr>
        <w:numPr>
          <w:ilvl w:val="0"/>
          <w:numId w:val="29"/>
        </w:numPr>
        <w:shd w:val="clear" w:color="auto" w:fill="FFFFFF"/>
        <w:tabs>
          <w:tab w:val="left" w:pos="284"/>
        </w:tabs>
        <w:spacing w:before="19"/>
        <w:ind w:left="0" w:right="-39" w:firstLine="0"/>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pacing w:val="-2"/>
          <w:sz w:val="23"/>
          <w:szCs w:val="23"/>
        </w:rPr>
        <w:t xml:space="preserve">Фактическая стоимость тепловой энергии за каждый месяц </w:t>
      </w:r>
      <w:r w:rsidR="00985A41" w:rsidRPr="0017275D">
        <w:rPr>
          <w:rFonts w:ascii="Times New Roman" w:hAnsi="Times New Roman" w:cs="Times New Roman"/>
          <w:color w:val="000000" w:themeColor="text1"/>
          <w:spacing w:val="-2"/>
          <w:sz w:val="23"/>
          <w:szCs w:val="23"/>
        </w:rPr>
        <w:t xml:space="preserve">рассчитывается как произведение </w:t>
      </w:r>
      <w:r w:rsidRPr="0017275D">
        <w:rPr>
          <w:rFonts w:ascii="Times New Roman" w:hAnsi="Times New Roman" w:cs="Times New Roman"/>
          <w:color w:val="000000" w:themeColor="text1"/>
          <w:spacing w:val="-2"/>
          <w:sz w:val="23"/>
          <w:szCs w:val="23"/>
        </w:rPr>
        <w:t>количества отпущенной Абоненту тепловой энергии за расчетный месяц</w:t>
      </w:r>
      <w:r w:rsidR="00985A41" w:rsidRPr="0017275D">
        <w:rPr>
          <w:rFonts w:ascii="Times New Roman" w:hAnsi="Times New Roman" w:cs="Times New Roman"/>
          <w:color w:val="000000" w:themeColor="text1"/>
          <w:spacing w:val="-2"/>
          <w:sz w:val="23"/>
          <w:szCs w:val="23"/>
        </w:rPr>
        <w:t xml:space="preserve"> и утвержденного </w:t>
      </w:r>
      <w:r w:rsidR="006D665E" w:rsidRPr="0017275D">
        <w:rPr>
          <w:rFonts w:ascii="Times New Roman" w:hAnsi="Times New Roman" w:cs="Times New Roman"/>
          <w:color w:val="000000" w:themeColor="text1"/>
          <w:spacing w:val="-2"/>
          <w:sz w:val="23"/>
          <w:szCs w:val="23"/>
        </w:rPr>
        <w:t>регулирующим органом</w:t>
      </w:r>
      <w:r w:rsidR="00985A41" w:rsidRPr="0017275D">
        <w:rPr>
          <w:rFonts w:ascii="Times New Roman" w:hAnsi="Times New Roman" w:cs="Times New Roman"/>
          <w:color w:val="000000" w:themeColor="text1"/>
          <w:spacing w:val="-2"/>
          <w:sz w:val="23"/>
          <w:szCs w:val="23"/>
        </w:rPr>
        <w:t xml:space="preserve"> </w:t>
      </w:r>
      <w:r w:rsidR="004A0686" w:rsidRPr="0017275D">
        <w:rPr>
          <w:rFonts w:ascii="Times New Roman" w:hAnsi="Times New Roman" w:cs="Times New Roman"/>
          <w:color w:val="000000" w:themeColor="text1"/>
          <w:spacing w:val="-2"/>
          <w:sz w:val="23"/>
          <w:szCs w:val="23"/>
        </w:rPr>
        <w:t>на соответствующий</w:t>
      </w:r>
      <w:r w:rsidR="004A0686" w:rsidRPr="0017275D">
        <w:rPr>
          <w:rFonts w:ascii="Times New Roman" w:hAnsi="Times New Roman" w:cs="Times New Roman"/>
          <w:color w:val="000000" w:themeColor="text1"/>
          <w:spacing w:val="-3"/>
          <w:sz w:val="23"/>
          <w:szCs w:val="23"/>
        </w:rPr>
        <w:t xml:space="preserve"> календарный год </w:t>
      </w:r>
      <w:r w:rsidR="00985A41" w:rsidRPr="0017275D">
        <w:rPr>
          <w:rFonts w:ascii="Times New Roman" w:hAnsi="Times New Roman" w:cs="Times New Roman"/>
          <w:color w:val="000000" w:themeColor="text1"/>
          <w:spacing w:val="-3"/>
          <w:sz w:val="23"/>
          <w:szCs w:val="23"/>
        </w:rPr>
        <w:t>тарифа на тепловую энергию, отпускаемую ООО «</w:t>
      </w:r>
      <w:r w:rsidR="007410C7" w:rsidRPr="0017275D">
        <w:rPr>
          <w:rFonts w:ascii="Times New Roman" w:hAnsi="Times New Roman" w:cs="Times New Roman"/>
          <w:color w:val="000000" w:themeColor="text1"/>
          <w:spacing w:val="-3"/>
          <w:sz w:val="23"/>
          <w:szCs w:val="23"/>
        </w:rPr>
        <w:t>ТЕПЛОЭНЕРГО</w:t>
      </w:r>
      <w:r w:rsidR="006D665E" w:rsidRPr="0017275D">
        <w:rPr>
          <w:rFonts w:ascii="Times New Roman" w:hAnsi="Times New Roman" w:cs="Times New Roman"/>
          <w:color w:val="000000" w:themeColor="text1"/>
          <w:spacing w:val="-3"/>
          <w:sz w:val="23"/>
          <w:szCs w:val="23"/>
        </w:rPr>
        <w:t>»</w:t>
      </w:r>
      <w:r w:rsidR="008B6F08" w:rsidRPr="0017275D">
        <w:rPr>
          <w:rFonts w:ascii="Times New Roman" w:hAnsi="Times New Roman" w:cs="Times New Roman"/>
          <w:color w:val="000000" w:themeColor="text1"/>
          <w:spacing w:val="-11"/>
          <w:sz w:val="23"/>
          <w:szCs w:val="23"/>
        </w:rPr>
        <w:t>.</w:t>
      </w:r>
    </w:p>
    <w:p w14:paraId="33138262" w14:textId="29579FA4" w:rsidR="00BF19E5" w:rsidRPr="0017275D" w:rsidRDefault="00BD1C7B" w:rsidP="00BD1C7B">
      <w:pPr>
        <w:pStyle w:val="ab"/>
        <w:ind w:left="0"/>
        <w:rPr>
          <w:color w:val="000000" w:themeColor="text1"/>
          <w:sz w:val="23"/>
          <w:szCs w:val="23"/>
        </w:rPr>
      </w:pPr>
      <w:bookmarkStart w:id="2" w:name="_Hlk518635233"/>
      <w:r w:rsidRPr="0017275D">
        <w:rPr>
          <w:rFonts w:cs="Times New Roman"/>
          <w:color w:val="000000" w:themeColor="text1"/>
          <w:spacing w:val="-7"/>
          <w:sz w:val="23"/>
          <w:szCs w:val="23"/>
        </w:rPr>
        <w:t xml:space="preserve">2.5. </w:t>
      </w:r>
      <w:r w:rsidR="00AB0578" w:rsidRPr="0017275D">
        <w:rPr>
          <w:rFonts w:cs="Times New Roman"/>
          <w:color w:val="000000" w:themeColor="text1"/>
          <w:spacing w:val="-7"/>
          <w:sz w:val="23"/>
          <w:szCs w:val="23"/>
        </w:rPr>
        <w:t xml:space="preserve">Энергоснабжающая </w:t>
      </w:r>
      <w:bookmarkEnd w:id="2"/>
      <w:r w:rsidR="00BF19E5" w:rsidRPr="0017275D">
        <w:rPr>
          <w:rFonts w:cs="Times New Roman"/>
          <w:color w:val="000000" w:themeColor="text1"/>
          <w:sz w:val="23"/>
          <w:szCs w:val="23"/>
        </w:rPr>
        <w:t>организация поддерживает температуру подающей сетевой воды на границе раздела балансовой и эксплуатационной ответственности сторон с отклонением не более ±3% от температурного графика (Приложение № 5).</w:t>
      </w:r>
    </w:p>
    <w:p w14:paraId="25DC7F47" w14:textId="4144A20D" w:rsidR="008B6F08" w:rsidRPr="0017275D" w:rsidRDefault="008B6F08" w:rsidP="007148E2">
      <w:pPr>
        <w:pStyle w:val="ab"/>
        <w:numPr>
          <w:ilvl w:val="1"/>
          <w:numId w:val="44"/>
        </w:numPr>
        <w:shd w:val="clear" w:color="auto" w:fill="FFFFFF"/>
        <w:tabs>
          <w:tab w:val="left" w:pos="284"/>
          <w:tab w:val="left" w:pos="426"/>
        </w:tabs>
        <w:spacing w:before="10"/>
        <w:ind w:left="0" w:right="-39" w:firstLine="0"/>
        <w:rPr>
          <w:rFonts w:cs="Times New Roman"/>
          <w:color w:val="000000" w:themeColor="text1"/>
          <w:spacing w:val="-7"/>
          <w:sz w:val="23"/>
          <w:szCs w:val="23"/>
        </w:rPr>
      </w:pPr>
      <w:r w:rsidRPr="0017275D">
        <w:rPr>
          <w:rFonts w:cs="Times New Roman"/>
          <w:color w:val="000000" w:themeColor="text1"/>
          <w:spacing w:val="-2"/>
          <w:sz w:val="23"/>
          <w:szCs w:val="23"/>
        </w:rPr>
        <w:t>Начало и окончание отопительного сезона и периодического протапливания определяется</w:t>
      </w:r>
      <w:r w:rsidR="00B005AC" w:rsidRPr="0017275D">
        <w:rPr>
          <w:rFonts w:cs="Times New Roman"/>
          <w:color w:val="000000" w:themeColor="text1"/>
          <w:spacing w:val="-2"/>
          <w:sz w:val="23"/>
          <w:szCs w:val="23"/>
        </w:rPr>
        <w:t xml:space="preserve"> р</w:t>
      </w:r>
      <w:r w:rsidRPr="0017275D">
        <w:rPr>
          <w:rFonts w:cs="Times New Roman"/>
          <w:color w:val="000000" w:themeColor="text1"/>
          <w:spacing w:val="-10"/>
          <w:sz w:val="23"/>
          <w:szCs w:val="23"/>
        </w:rPr>
        <w:t xml:space="preserve">ешением </w:t>
      </w:r>
      <w:r w:rsidR="006D665E" w:rsidRPr="0017275D">
        <w:rPr>
          <w:rFonts w:cs="Times New Roman"/>
          <w:color w:val="000000" w:themeColor="text1"/>
          <w:spacing w:val="-10"/>
          <w:sz w:val="23"/>
          <w:szCs w:val="23"/>
        </w:rPr>
        <w:lastRenderedPageBreak/>
        <w:t xml:space="preserve">территориального </w:t>
      </w:r>
      <w:r w:rsidRPr="0017275D">
        <w:rPr>
          <w:rFonts w:cs="Times New Roman"/>
          <w:color w:val="000000" w:themeColor="text1"/>
          <w:spacing w:val="-10"/>
          <w:sz w:val="23"/>
          <w:szCs w:val="23"/>
        </w:rPr>
        <w:t>органа исполнительной власти.</w:t>
      </w:r>
    </w:p>
    <w:p w14:paraId="0ED93E39" w14:textId="04C68574" w:rsidR="009A0BED" w:rsidRPr="0017275D" w:rsidRDefault="009A0BED" w:rsidP="009A0BED">
      <w:pPr>
        <w:numPr>
          <w:ilvl w:val="0"/>
          <w:numId w:val="29"/>
        </w:numPr>
        <w:shd w:val="clear" w:color="auto" w:fill="FFFFFF"/>
        <w:tabs>
          <w:tab w:val="left" w:pos="284"/>
        </w:tabs>
        <w:ind w:left="0" w:right="-39" w:firstLine="0"/>
        <w:jc w:val="both"/>
        <w:rPr>
          <w:rFonts w:ascii="Times New Roman" w:hAnsi="Times New Roman" w:cs="Times New Roman"/>
          <w:color w:val="000000" w:themeColor="text1"/>
          <w:spacing w:val="-8"/>
          <w:sz w:val="23"/>
          <w:szCs w:val="23"/>
        </w:rPr>
      </w:pPr>
      <w:r w:rsidRPr="0017275D">
        <w:rPr>
          <w:rFonts w:ascii="Times New Roman" w:hAnsi="Times New Roman" w:cs="Times New Roman"/>
          <w:color w:val="000000" w:themeColor="text1"/>
          <w:spacing w:val="-2"/>
          <w:sz w:val="23"/>
          <w:szCs w:val="23"/>
        </w:rPr>
        <w:t xml:space="preserve">В межотопительный период для ремонта теплоисточников и тепловых сетей Энергоснабжающей </w:t>
      </w:r>
      <w:r w:rsidRPr="0017275D">
        <w:rPr>
          <w:rFonts w:ascii="Times New Roman" w:hAnsi="Times New Roman" w:cs="Times New Roman"/>
          <w:color w:val="000000" w:themeColor="text1"/>
          <w:spacing w:val="2"/>
          <w:sz w:val="23"/>
          <w:szCs w:val="23"/>
        </w:rPr>
        <w:t>организации предоставляется право перерыва в подаче тепловой энергии сроком на 14 (четырнадцать) дней</w:t>
      </w:r>
      <w:r w:rsidRPr="0017275D">
        <w:rPr>
          <w:rFonts w:ascii="Times New Roman" w:hAnsi="Times New Roman" w:cs="Times New Roman"/>
          <w:color w:val="000000" w:themeColor="text1"/>
          <w:spacing w:val="-2"/>
          <w:sz w:val="23"/>
          <w:szCs w:val="23"/>
        </w:rPr>
        <w:t xml:space="preserve"> с</w:t>
      </w:r>
      <w:r w:rsidRPr="0017275D">
        <w:rPr>
          <w:rFonts w:ascii="Times New Roman" w:hAnsi="Times New Roman" w:cs="Times New Roman"/>
          <w:i/>
          <w:iCs/>
          <w:color w:val="000000" w:themeColor="text1"/>
          <w:spacing w:val="-2"/>
          <w:sz w:val="23"/>
          <w:szCs w:val="23"/>
        </w:rPr>
        <w:t xml:space="preserve"> </w:t>
      </w:r>
      <w:r w:rsidRPr="0017275D">
        <w:rPr>
          <w:rFonts w:ascii="Times New Roman" w:hAnsi="Times New Roman" w:cs="Times New Roman"/>
          <w:color w:val="000000" w:themeColor="text1"/>
          <w:spacing w:val="-2"/>
          <w:sz w:val="23"/>
          <w:szCs w:val="23"/>
        </w:rPr>
        <w:t xml:space="preserve">предварительным уведомлением Абонента не позднее, чем за 3 (три) дня. Абонент в этот период </w:t>
      </w:r>
      <w:r w:rsidRPr="0017275D">
        <w:rPr>
          <w:rFonts w:ascii="Times New Roman" w:hAnsi="Times New Roman" w:cs="Times New Roman"/>
          <w:color w:val="000000" w:themeColor="text1"/>
          <w:spacing w:val="2"/>
          <w:sz w:val="23"/>
          <w:szCs w:val="23"/>
        </w:rPr>
        <w:t xml:space="preserve">обязан выполнить необходимый ремонт или реконструкцию абонентских сетей и </w:t>
      </w:r>
      <w:proofErr w:type="spellStart"/>
      <w:r w:rsidRPr="0017275D">
        <w:rPr>
          <w:rFonts w:ascii="Times New Roman" w:hAnsi="Times New Roman" w:cs="Times New Roman"/>
          <w:color w:val="000000" w:themeColor="text1"/>
          <w:spacing w:val="2"/>
          <w:sz w:val="23"/>
          <w:szCs w:val="23"/>
        </w:rPr>
        <w:t>теплопотребляющих</w:t>
      </w:r>
      <w:proofErr w:type="spellEnd"/>
      <w:r w:rsidRPr="0017275D">
        <w:rPr>
          <w:rFonts w:ascii="Times New Roman" w:hAnsi="Times New Roman" w:cs="Times New Roman"/>
          <w:color w:val="000000" w:themeColor="text1"/>
          <w:spacing w:val="2"/>
          <w:sz w:val="23"/>
          <w:szCs w:val="23"/>
        </w:rPr>
        <w:t xml:space="preserve"> установок, </w:t>
      </w:r>
      <w:r w:rsidRPr="0017275D">
        <w:rPr>
          <w:rFonts w:ascii="Times New Roman" w:hAnsi="Times New Roman" w:cs="Times New Roman"/>
          <w:color w:val="000000" w:themeColor="text1"/>
          <w:spacing w:val="-2"/>
          <w:sz w:val="23"/>
          <w:szCs w:val="23"/>
        </w:rPr>
        <w:t>подготовить их к эксплуатации в предстоящем отопительном сезоне.</w:t>
      </w:r>
    </w:p>
    <w:p w14:paraId="315278BA" w14:textId="2210A29B" w:rsidR="008B6F08" w:rsidRPr="0017275D" w:rsidRDefault="008B6F08" w:rsidP="007148E2">
      <w:pPr>
        <w:pStyle w:val="ab"/>
        <w:numPr>
          <w:ilvl w:val="1"/>
          <w:numId w:val="44"/>
        </w:numPr>
        <w:shd w:val="clear" w:color="auto" w:fill="FFFFFF"/>
        <w:tabs>
          <w:tab w:val="left" w:pos="284"/>
          <w:tab w:val="left" w:pos="426"/>
        </w:tabs>
        <w:ind w:left="0" w:right="-39" w:firstLine="0"/>
        <w:rPr>
          <w:rFonts w:cs="Times New Roman"/>
          <w:color w:val="000000" w:themeColor="text1"/>
          <w:spacing w:val="-8"/>
          <w:sz w:val="23"/>
          <w:szCs w:val="23"/>
        </w:rPr>
      </w:pPr>
      <w:r w:rsidRPr="0017275D">
        <w:rPr>
          <w:rFonts w:cs="Times New Roman"/>
          <w:color w:val="000000" w:themeColor="text1"/>
          <w:spacing w:val="-1"/>
          <w:sz w:val="23"/>
          <w:szCs w:val="23"/>
        </w:rPr>
        <w:t xml:space="preserve">В период ремонта теплоисточника, по письменной просьбе Абонента и при наличии технической возможности подачи тепловой энергии от другого теплоисточника, перерыв в подаче тепловой энергии может быть сокращен или исключен при условии согласия Абонента на оплату дополнительных затрат, связанных с </w:t>
      </w:r>
      <w:r w:rsidRPr="0017275D">
        <w:rPr>
          <w:rFonts w:cs="Times New Roman"/>
          <w:color w:val="000000" w:themeColor="text1"/>
          <w:spacing w:val="6"/>
          <w:sz w:val="23"/>
          <w:szCs w:val="23"/>
        </w:rPr>
        <w:t xml:space="preserve">подачей тепловой энергии от другого теплоисточника. Согласованные параметры тепловой энергии и </w:t>
      </w:r>
      <w:r w:rsidRPr="0017275D">
        <w:rPr>
          <w:rFonts w:cs="Times New Roman"/>
          <w:color w:val="000000" w:themeColor="text1"/>
          <w:spacing w:val="-2"/>
          <w:sz w:val="23"/>
          <w:szCs w:val="23"/>
        </w:rPr>
        <w:t>дополнительные затраты Энергоснабжающей организации отражаются в двухстороннем акте, который подписывается Сторонами.</w:t>
      </w:r>
    </w:p>
    <w:p w14:paraId="43EE474B" w14:textId="1323741E" w:rsidR="008B6F08" w:rsidRPr="0017275D" w:rsidRDefault="007410C7" w:rsidP="00B005AC">
      <w:pPr>
        <w:keepNext/>
        <w:shd w:val="clear" w:color="auto" w:fill="FFFFFF"/>
        <w:spacing w:before="288"/>
        <w:ind w:right="-39"/>
        <w:jc w:val="center"/>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3"/>
          <w:sz w:val="23"/>
          <w:szCs w:val="23"/>
        </w:rPr>
        <w:t>3. ПРАВА И ОБЯЗАННОСТИ СТОРОН</w:t>
      </w:r>
    </w:p>
    <w:p w14:paraId="2731EC47" w14:textId="4C89A60A" w:rsidR="008B6F08" w:rsidRPr="0017275D" w:rsidRDefault="008B6F08" w:rsidP="007148E2">
      <w:pPr>
        <w:shd w:val="clear" w:color="auto" w:fill="FFFFFF"/>
        <w:tabs>
          <w:tab w:val="left" w:pos="8894"/>
        </w:tabs>
        <w:spacing w:before="235"/>
        <w:ind w:right="-39"/>
        <w:jc w:val="center"/>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4"/>
          <w:sz w:val="23"/>
          <w:szCs w:val="23"/>
        </w:rPr>
        <w:t>3.1. Энергоснабжающая организация обязана:</w:t>
      </w:r>
    </w:p>
    <w:p w14:paraId="41422613" w14:textId="1D0E26F4" w:rsidR="008B6F08" w:rsidRPr="0017275D" w:rsidRDefault="008B6F08" w:rsidP="00B005AC">
      <w:pPr>
        <w:pStyle w:val="ab"/>
        <w:numPr>
          <w:ilvl w:val="0"/>
          <w:numId w:val="39"/>
        </w:numPr>
        <w:shd w:val="clear" w:color="auto" w:fill="FFFFFF"/>
        <w:tabs>
          <w:tab w:val="left" w:pos="1469"/>
          <w:tab w:val="left" w:pos="8894"/>
        </w:tabs>
        <w:ind w:right="-39"/>
        <w:rPr>
          <w:rFonts w:cs="Times New Roman"/>
          <w:color w:val="000000" w:themeColor="text1"/>
          <w:spacing w:val="-4"/>
          <w:sz w:val="23"/>
          <w:szCs w:val="23"/>
        </w:rPr>
      </w:pPr>
      <w:r w:rsidRPr="0017275D">
        <w:rPr>
          <w:rFonts w:cs="Times New Roman"/>
          <w:color w:val="000000" w:themeColor="text1"/>
          <w:spacing w:val="-2"/>
          <w:sz w:val="23"/>
          <w:szCs w:val="23"/>
        </w:rPr>
        <w:t>Подавать Абоненту тепловую энергию в количестве, предусмотренном настоящим договором</w:t>
      </w:r>
      <w:r w:rsidRPr="0017275D">
        <w:rPr>
          <w:rFonts w:cs="Times New Roman"/>
          <w:color w:val="000000" w:themeColor="text1"/>
          <w:spacing w:val="-3"/>
          <w:sz w:val="23"/>
          <w:szCs w:val="23"/>
        </w:rPr>
        <w:t>.</w:t>
      </w:r>
    </w:p>
    <w:p w14:paraId="3374719B" w14:textId="5E29AF16" w:rsidR="008B6F08" w:rsidRPr="0017275D" w:rsidRDefault="008B6F08" w:rsidP="00BD1C7B">
      <w:pPr>
        <w:pStyle w:val="ab"/>
        <w:numPr>
          <w:ilvl w:val="0"/>
          <w:numId w:val="39"/>
        </w:numPr>
        <w:shd w:val="clear" w:color="auto" w:fill="FFFFFF"/>
        <w:tabs>
          <w:tab w:val="left" w:pos="1469"/>
          <w:tab w:val="left" w:pos="8899"/>
        </w:tabs>
        <w:ind w:right="-39"/>
        <w:rPr>
          <w:rFonts w:cs="Times New Roman"/>
          <w:color w:val="000000" w:themeColor="text1"/>
          <w:spacing w:val="-4"/>
          <w:sz w:val="23"/>
          <w:szCs w:val="23"/>
        </w:rPr>
      </w:pPr>
      <w:r w:rsidRPr="0017275D">
        <w:rPr>
          <w:rFonts w:cs="Times New Roman"/>
          <w:color w:val="000000" w:themeColor="text1"/>
          <w:spacing w:val="2"/>
          <w:sz w:val="23"/>
          <w:szCs w:val="23"/>
        </w:rPr>
        <w:t>По заявке Абонента, изменять в установленном порядке количество отпускаемой тепловой</w:t>
      </w:r>
      <w:r w:rsidR="00B005AC" w:rsidRPr="0017275D">
        <w:rPr>
          <w:rFonts w:cs="Times New Roman"/>
          <w:color w:val="000000" w:themeColor="text1"/>
          <w:spacing w:val="2"/>
          <w:sz w:val="23"/>
          <w:szCs w:val="23"/>
        </w:rPr>
        <w:t xml:space="preserve"> </w:t>
      </w:r>
      <w:r w:rsidRPr="0017275D">
        <w:rPr>
          <w:rFonts w:cs="Times New Roman"/>
          <w:color w:val="000000" w:themeColor="text1"/>
          <w:spacing w:val="-1"/>
          <w:sz w:val="23"/>
          <w:szCs w:val="23"/>
        </w:rPr>
        <w:t>энергии и величину подключенной нагрузки при наличии технической возможности</w:t>
      </w:r>
      <w:r w:rsidR="00BD1C7B" w:rsidRPr="0017275D">
        <w:rPr>
          <w:rFonts w:cs="Times New Roman"/>
          <w:color w:val="000000" w:themeColor="text1"/>
          <w:spacing w:val="-1"/>
          <w:sz w:val="23"/>
          <w:szCs w:val="23"/>
        </w:rPr>
        <w:t xml:space="preserve">. </w:t>
      </w:r>
      <w:r w:rsidRPr="0017275D">
        <w:rPr>
          <w:rFonts w:cs="Times New Roman"/>
          <w:color w:val="000000" w:themeColor="text1"/>
          <w:spacing w:val="-1"/>
          <w:sz w:val="23"/>
          <w:szCs w:val="23"/>
        </w:rPr>
        <w:t>Изменение договорных величин потребления тепловой энергии в сторону увеличения производится</w:t>
      </w:r>
      <w:r w:rsidR="00B005AC" w:rsidRPr="0017275D">
        <w:rPr>
          <w:rFonts w:cs="Times New Roman"/>
          <w:color w:val="000000" w:themeColor="text1"/>
          <w:spacing w:val="-1"/>
          <w:sz w:val="23"/>
          <w:szCs w:val="23"/>
        </w:rPr>
        <w:t xml:space="preserve"> </w:t>
      </w:r>
      <w:r w:rsidRPr="0017275D">
        <w:rPr>
          <w:rFonts w:cs="Times New Roman"/>
          <w:color w:val="000000" w:themeColor="text1"/>
          <w:spacing w:val="-1"/>
          <w:sz w:val="23"/>
          <w:szCs w:val="23"/>
        </w:rPr>
        <w:t>только при отсутствии задолженности Абонента за потребленную тепловую энергию, а также реализации</w:t>
      </w:r>
      <w:r w:rsidR="00B005AC" w:rsidRPr="0017275D">
        <w:rPr>
          <w:rFonts w:cs="Times New Roman"/>
          <w:color w:val="000000" w:themeColor="text1"/>
          <w:spacing w:val="-1"/>
          <w:sz w:val="23"/>
          <w:szCs w:val="23"/>
        </w:rPr>
        <w:t xml:space="preserve"> </w:t>
      </w:r>
      <w:r w:rsidRPr="0017275D">
        <w:rPr>
          <w:rFonts w:cs="Times New Roman"/>
          <w:color w:val="000000" w:themeColor="text1"/>
          <w:spacing w:val="-2"/>
          <w:sz w:val="23"/>
          <w:szCs w:val="23"/>
        </w:rPr>
        <w:t>Абонентом технических условий на присоединение дополнительной тепловой нагрузки.</w:t>
      </w:r>
    </w:p>
    <w:p w14:paraId="153726D8" w14:textId="77777777" w:rsidR="008B6F08" w:rsidRPr="0017275D" w:rsidRDefault="008B6F08" w:rsidP="00B005AC">
      <w:pPr>
        <w:pStyle w:val="ab"/>
        <w:numPr>
          <w:ilvl w:val="0"/>
          <w:numId w:val="39"/>
        </w:numPr>
        <w:shd w:val="clear" w:color="auto" w:fill="FFFFFF"/>
        <w:tabs>
          <w:tab w:val="left" w:pos="1469"/>
        </w:tabs>
        <w:ind w:right="-39"/>
        <w:rPr>
          <w:rFonts w:cs="Times New Roman"/>
          <w:color w:val="000000" w:themeColor="text1"/>
          <w:sz w:val="23"/>
          <w:szCs w:val="23"/>
        </w:rPr>
      </w:pPr>
      <w:r w:rsidRPr="0017275D">
        <w:rPr>
          <w:rFonts w:cs="Times New Roman"/>
          <w:color w:val="000000" w:themeColor="text1"/>
          <w:spacing w:val="-2"/>
          <w:sz w:val="23"/>
          <w:szCs w:val="23"/>
        </w:rPr>
        <w:t>Соблюдать режим подачи тепловой энергии, согласованный сторонами в настоящем договоре.</w:t>
      </w:r>
    </w:p>
    <w:p w14:paraId="70A8327C" w14:textId="77777777" w:rsidR="0020117E" w:rsidRPr="0017275D" w:rsidRDefault="00C75974" w:rsidP="0020117E">
      <w:pPr>
        <w:keepNext/>
        <w:shd w:val="clear" w:color="auto" w:fill="FFFFFF"/>
        <w:tabs>
          <w:tab w:val="left" w:pos="8904"/>
        </w:tabs>
        <w:spacing w:before="240"/>
        <w:ind w:right="-39"/>
        <w:jc w:val="both"/>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5"/>
          <w:sz w:val="23"/>
          <w:szCs w:val="23"/>
        </w:rPr>
        <w:t xml:space="preserve">                  </w:t>
      </w:r>
      <w:r w:rsidR="0020117E" w:rsidRPr="0017275D">
        <w:rPr>
          <w:rFonts w:ascii="Times New Roman" w:hAnsi="Times New Roman" w:cs="Times New Roman"/>
          <w:b/>
          <w:bCs/>
          <w:color w:val="000000" w:themeColor="text1"/>
          <w:spacing w:val="-5"/>
          <w:sz w:val="23"/>
          <w:szCs w:val="23"/>
        </w:rPr>
        <w:t>3.2.  Энергоснабжающая организация имеет право</w:t>
      </w:r>
      <w:r w:rsidR="0020117E" w:rsidRPr="0017275D">
        <w:rPr>
          <w:rFonts w:ascii="Times New Roman" w:hAnsi="Times New Roman" w:cs="Times New Roman"/>
          <w:color w:val="000000" w:themeColor="text1"/>
          <w:sz w:val="23"/>
          <w:szCs w:val="23"/>
        </w:rPr>
        <w:t xml:space="preserve"> </w:t>
      </w:r>
      <w:r w:rsidR="0020117E" w:rsidRPr="0017275D">
        <w:rPr>
          <w:rFonts w:ascii="Times New Roman" w:hAnsi="Times New Roman" w:cs="Times New Roman"/>
          <w:color w:val="000000" w:themeColor="text1"/>
          <w:spacing w:val="-1"/>
          <w:sz w:val="23"/>
          <w:szCs w:val="23"/>
        </w:rPr>
        <w:t>прекратить или ограничить подачу Абоненту тепловой энергии в следующих случаях:</w:t>
      </w:r>
    </w:p>
    <w:p w14:paraId="7FA5BAE6" w14:textId="77777777" w:rsidR="0020117E" w:rsidRPr="0017275D" w:rsidRDefault="0020117E" w:rsidP="0020117E">
      <w:pPr>
        <w:numPr>
          <w:ilvl w:val="0"/>
          <w:numId w:val="6"/>
        </w:numPr>
        <w:shd w:val="clear" w:color="auto" w:fill="FFFFFF"/>
        <w:tabs>
          <w:tab w:val="left" w:pos="1459"/>
        </w:tabs>
        <w:spacing w:before="5"/>
        <w:ind w:right="-39"/>
        <w:jc w:val="both"/>
        <w:rPr>
          <w:rFonts w:ascii="Times New Roman" w:hAnsi="Times New Roman" w:cs="Times New Roman"/>
          <w:color w:val="000000" w:themeColor="text1"/>
          <w:spacing w:val="-3"/>
          <w:sz w:val="23"/>
          <w:szCs w:val="23"/>
        </w:rPr>
      </w:pPr>
      <w:r w:rsidRPr="0017275D">
        <w:rPr>
          <w:rFonts w:ascii="Times New Roman" w:hAnsi="Times New Roman" w:cs="Times New Roman"/>
          <w:color w:val="000000" w:themeColor="text1"/>
          <w:sz w:val="23"/>
          <w:szCs w:val="23"/>
        </w:rPr>
        <w:t>Неоплаты (полностью или частично) за тепловую энергию в у</w:t>
      </w:r>
      <w:r w:rsidRPr="0017275D">
        <w:rPr>
          <w:rFonts w:ascii="Times New Roman" w:hAnsi="Times New Roman" w:cs="Times New Roman"/>
          <w:color w:val="000000" w:themeColor="text1"/>
          <w:spacing w:val="-3"/>
          <w:sz w:val="23"/>
          <w:szCs w:val="23"/>
        </w:rPr>
        <w:t>становленные договором сроки.</w:t>
      </w:r>
    </w:p>
    <w:p w14:paraId="68B10A85" w14:textId="77777777" w:rsidR="009A0BED" w:rsidRPr="0017275D" w:rsidRDefault="009A0BED" w:rsidP="009A0BED">
      <w:pPr>
        <w:numPr>
          <w:ilvl w:val="0"/>
          <w:numId w:val="49"/>
        </w:numPr>
        <w:shd w:val="clear" w:color="auto" w:fill="FFFFFF"/>
        <w:tabs>
          <w:tab w:val="left" w:pos="1459"/>
        </w:tabs>
        <w:ind w:right="-39"/>
        <w:jc w:val="both"/>
        <w:rPr>
          <w:rFonts w:ascii="Times New Roman" w:hAnsi="Times New Roman" w:cs="Times New Roman"/>
          <w:color w:val="000000" w:themeColor="text1"/>
          <w:spacing w:val="-4"/>
          <w:sz w:val="23"/>
          <w:szCs w:val="23"/>
        </w:rPr>
      </w:pPr>
      <w:r w:rsidRPr="0017275D">
        <w:rPr>
          <w:rFonts w:ascii="Times New Roman" w:hAnsi="Times New Roman" w:cs="Times New Roman"/>
          <w:color w:val="000000" w:themeColor="text1"/>
          <w:spacing w:val="6"/>
          <w:sz w:val="23"/>
          <w:szCs w:val="23"/>
        </w:rPr>
        <w:t xml:space="preserve">Самовольного подключения к тепловой сети </w:t>
      </w:r>
      <w:proofErr w:type="spellStart"/>
      <w:r w:rsidRPr="0017275D">
        <w:rPr>
          <w:rFonts w:ascii="Times New Roman" w:hAnsi="Times New Roman" w:cs="Times New Roman"/>
          <w:color w:val="000000" w:themeColor="text1"/>
          <w:spacing w:val="6"/>
          <w:sz w:val="23"/>
          <w:szCs w:val="23"/>
        </w:rPr>
        <w:t>субабонентов</w:t>
      </w:r>
      <w:proofErr w:type="spellEnd"/>
      <w:r w:rsidRPr="0017275D">
        <w:rPr>
          <w:rFonts w:ascii="Times New Roman" w:hAnsi="Times New Roman" w:cs="Times New Roman"/>
          <w:color w:val="000000" w:themeColor="text1"/>
          <w:spacing w:val="6"/>
          <w:sz w:val="23"/>
          <w:szCs w:val="23"/>
        </w:rPr>
        <w:t xml:space="preserve">, </w:t>
      </w:r>
      <w:proofErr w:type="spellStart"/>
      <w:r w:rsidRPr="0017275D">
        <w:rPr>
          <w:rFonts w:ascii="Times New Roman" w:hAnsi="Times New Roman" w:cs="Times New Roman"/>
          <w:color w:val="000000" w:themeColor="text1"/>
          <w:spacing w:val="6"/>
          <w:sz w:val="23"/>
          <w:szCs w:val="23"/>
        </w:rPr>
        <w:t>теплопотребляющих</w:t>
      </w:r>
      <w:proofErr w:type="spellEnd"/>
      <w:r w:rsidRPr="0017275D">
        <w:rPr>
          <w:rFonts w:ascii="Times New Roman" w:hAnsi="Times New Roman" w:cs="Times New Roman"/>
          <w:color w:val="000000" w:themeColor="text1"/>
          <w:spacing w:val="6"/>
          <w:sz w:val="23"/>
          <w:szCs w:val="23"/>
        </w:rPr>
        <w:t xml:space="preserve"> установок или их </w:t>
      </w:r>
      <w:r w:rsidRPr="0017275D">
        <w:rPr>
          <w:rFonts w:ascii="Times New Roman" w:hAnsi="Times New Roman" w:cs="Times New Roman"/>
          <w:color w:val="000000" w:themeColor="text1"/>
          <w:spacing w:val="-1"/>
          <w:sz w:val="23"/>
          <w:szCs w:val="23"/>
        </w:rPr>
        <w:t>отдельных частей.</w:t>
      </w:r>
    </w:p>
    <w:p w14:paraId="61F8D869" w14:textId="77777777" w:rsidR="0020117E" w:rsidRPr="0017275D" w:rsidRDefault="0020117E" w:rsidP="009A0BED">
      <w:pPr>
        <w:numPr>
          <w:ilvl w:val="0"/>
          <w:numId w:val="49"/>
        </w:numPr>
        <w:shd w:val="clear" w:color="auto" w:fill="FFFFFF"/>
        <w:tabs>
          <w:tab w:val="left" w:pos="1459"/>
        </w:tabs>
        <w:ind w:right="-39"/>
        <w:jc w:val="both"/>
        <w:rPr>
          <w:rFonts w:ascii="Times New Roman" w:hAnsi="Times New Roman" w:cs="Times New Roman"/>
          <w:color w:val="000000" w:themeColor="text1"/>
          <w:spacing w:val="-5"/>
          <w:sz w:val="23"/>
          <w:szCs w:val="23"/>
        </w:rPr>
      </w:pPr>
      <w:r w:rsidRPr="0017275D">
        <w:rPr>
          <w:rFonts w:ascii="Times New Roman" w:hAnsi="Times New Roman" w:cs="Times New Roman"/>
          <w:color w:val="000000" w:themeColor="text1"/>
          <w:spacing w:val="1"/>
          <w:sz w:val="23"/>
          <w:szCs w:val="23"/>
        </w:rPr>
        <w:t xml:space="preserve">Самовольного ввода в эксплуатацию систем теплопотребления без участия представителя </w:t>
      </w:r>
      <w:r w:rsidRPr="0017275D">
        <w:rPr>
          <w:rFonts w:ascii="Times New Roman" w:hAnsi="Times New Roman" w:cs="Times New Roman"/>
          <w:color w:val="000000" w:themeColor="text1"/>
          <w:spacing w:val="-3"/>
          <w:sz w:val="23"/>
          <w:szCs w:val="23"/>
        </w:rPr>
        <w:t>Энергоснабжающей организации.</w:t>
      </w:r>
    </w:p>
    <w:p w14:paraId="229315DA" w14:textId="77777777" w:rsidR="0020117E" w:rsidRPr="0017275D" w:rsidRDefault="0020117E" w:rsidP="009A0BED">
      <w:pPr>
        <w:numPr>
          <w:ilvl w:val="0"/>
          <w:numId w:val="49"/>
        </w:numPr>
        <w:shd w:val="clear" w:color="auto" w:fill="FFFFFF"/>
        <w:tabs>
          <w:tab w:val="left" w:pos="1459"/>
          <w:tab w:val="left" w:pos="8918"/>
        </w:tabs>
        <w:ind w:right="-39"/>
        <w:jc w:val="both"/>
        <w:rPr>
          <w:rFonts w:ascii="Times New Roman" w:hAnsi="Times New Roman" w:cs="Times New Roman"/>
          <w:color w:val="000000" w:themeColor="text1"/>
          <w:spacing w:val="-5"/>
          <w:sz w:val="23"/>
          <w:szCs w:val="23"/>
        </w:rPr>
      </w:pPr>
      <w:r w:rsidRPr="0017275D">
        <w:rPr>
          <w:rFonts w:ascii="Times New Roman" w:hAnsi="Times New Roman" w:cs="Times New Roman"/>
          <w:color w:val="000000" w:themeColor="text1"/>
          <w:spacing w:val="-4"/>
          <w:sz w:val="23"/>
          <w:szCs w:val="23"/>
        </w:rPr>
        <w:t>Присоединения систем теплопотребления до приборов учета.</w:t>
      </w:r>
    </w:p>
    <w:p w14:paraId="0FBCA251" w14:textId="77777777" w:rsidR="009A0BED" w:rsidRPr="0017275D" w:rsidRDefault="009A0BED" w:rsidP="009A0BED">
      <w:pPr>
        <w:numPr>
          <w:ilvl w:val="0"/>
          <w:numId w:val="7"/>
        </w:numPr>
        <w:shd w:val="clear" w:color="auto" w:fill="FFFFFF"/>
        <w:tabs>
          <w:tab w:val="left" w:pos="1502"/>
          <w:tab w:val="left" w:pos="8914"/>
        </w:tabs>
        <w:spacing w:before="5"/>
        <w:ind w:right="-39"/>
        <w:jc w:val="both"/>
        <w:rPr>
          <w:rFonts w:ascii="Times New Roman" w:hAnsi="Times New Roman" w:cs="Times New Roman"/>
          <w:color w:val="000000" w:themeColor="text1"/>
          <w:spacing w:val="-6"/>
          <w:sz w:val="23"/>
          <w:szCs w:val="23"/>
        </w:rPr>
      </w:pPr>
      <w:bookmarkStart w:id="3" w:name="_Hlk512420213"/>
      <w:r w:rsidRPr="0017275D">
        <w:rPr>
          <w:rFonts w:ascii="Times New Roman" w:hAnsi="Times New Roman" w:cs="Times New Roman"/>
          <w:color w:val="000000" w:themeColor="text1"/>
          <w:spacing w:val="-1"/>
          <w:sz w:val="23"/>
          <w:szCs w:val="23"/>
        </w:rPr>
        <w:t xml:space="preserve">Неудовлетворительного состояния </w:t>
      </w:r>
      <w:proofErr w:type="spellStart"/>
      <w:r w:rsidRPr="0017275D">
        <w:rPr>
          <w:rFonts w:ascii="Times New Roman" w:hAnsi="Times New Roman" w:cs="Times New Roman"/>
          <w:color w:val="000000" w:themeColor="text1"/>
          <w:spacing w:val="-1"/>
          <w:sz w:val="23"/>
          <w:szCs w:val="23"/>
        </w:rPr>
        <w:t>теплопотребляющих</w:t>
      </w:r>
      <w:proofErr w:type="spellEnd"/>
      <w:r w:rsidRPr="0017275D">
        <w:rPr>
          <w:rFonts w:ascii="Times New Roman" w:hAnsi="Times New Roman" w:cs="Times New Roman"/>
          <w:color w:val="000000" w:themeColor="text1"/>
          <w:spacing w:val="-1"/>
          <w:sz w:val="23"/>
          <w:szCs w:val="23"/>
        </w:rPr>
        <w:t xml:space="preserve"> установок или систем теплопотребления, угрожающих аварией или </w:t>
      </w:r>
      <w:r w:rsidRPr="0017275D">
        <w:rPr>
          <w:rFonts w:ascii="Times New Roman" w:hAnsi="Times New Roman" w:cs="Times New Roman"/>
          <w:color w:val="000000" w:themeColor="text1"/>
          <w:spacing w:val="-3"/>
          <w:sz w:val="23"/>
          <w:szCs w:val="23"/>
        </w:rPr>
        <w:t>создающие угрозу для жизни людей.</w:t>
      </w:r>
    </w:p>
    <w:p w14:paraId="22830241" w14:textId="77777777" w:rsidR="0020117E" w:rsidRPr="0017275D" w:rsidRDefault="0020117E" w:rsidP="0020117E">
      <w:pPr>
        <w:numPr>
          <w:ilvl w:val="0"/>
          <w:numId w:val="7"/>
        </w:numPr>
        <w:shd w:val="clear" w:color="auto" w:fill="FFFFFF"/>
        <w:tabs>
          <w:tab w:val="left" w:pos="1502"/>
        </w:tabs>
        <w:ind w:right="-39"/>
        <w:jc w:val="both"/>
        <w:rPr>
          <w:rFonts w:ascii="Times New Roman" w:hAnsi="Times New Roman" w:cs="Times New Roman"/>
          <w:color w:val="000000" w:themeColor="text1"/>
          <w:spacing w:val="-5"/>
          <w:sz w:val="23"/>
          <w:szCs w:val="23"/>
        </w:rPr>
      </w:pPr>
      <w:r w:rsidRPr="0017275D">
        <w:rPr>
          <w:rFonts w:ascii="Times New Roman" w:hAnsi="Times New Roman" w:cs="Times New Roman"/>
          <w:color w:val="000000" w:themeColor="text1"/>
          <w:sz w:val="23"/>
          <w:szCs w:val="23"/>
        </w:rPr>
        <w:t xml:space="preserve">Превышения договорных максимальных часовых нагрузок без согласия Энергоснабжающей </w:t>
      </w:r>
      <w:r w:rsidRPr="0017275D">
        <w:rPr>
          <w:rFonts w:ascii="Times New Roman" w:hAnsi="Times New Roman" w:cs="Times New Roman"/>
          <w:color w:val="000000" w:themeColor="text1"/>
          <w:spacing w:val="-1"/>
          <w:sz w:val="23"/>
          <w:szCs w:val="23"/>
        </w:rPr>
        <w:t xml:space="preserve">организации или превышения </w:t>
      </w:r>
      <w:r w:rsidRPr="0017275D">
        <w:rPr>
          <w:rFonts w:ascii="Times New Roman" w:hAnsi="Times New Roman" w:cs="Times New Roman"/>
          <w:color w:val="000000" w:themeColor="text1"/>
          <w:sz w:val="23"/>
          <w:szCs w:val="23"/>
        </w:rPr>
        <w:t xml:space="preserve">температуры обратной сетевой воды на границе раздела балансовой и эксплуатационной ответственности сторон </w:t>
      </w:r>
      <w:r w:rsidRPr="0017275D">
        <w:rPr>
          <w:rFonts w:ascii="Times New Roman" w:hAnsi="Times New Roman" w:cs="Times New Roman"/>
          <w:color w:val="000000" w:themeColor="text1"/>
          <w:spacing w:val="-1"/>
          <w:sz w:val="23"/>
          <w:szCs w:val="23"/>
        </w:rPr>
        <w:t xml:space="preserve">более чем на + 5% против температурного </w:t>
      </w:r>
      <w:r w:rsidRPr="0017275D">
        <w:rPr>
          <w:rFonts w:ascii="Times New Roman" w:hAnsi="Times New Roman" w:cs="Times New Roman"/>
          <w:color w:val="000000" w:themeColor="text1"/>
          <w:spacing w:val="-4"/>
          <w:sz w:val="23"/>
          <w:szCs w:val="23"/>
        </w:rPr>
        <w:t>графика.</w:t>
      </w:r>
    </w:p>
    <w:bookmarkEnd w:id="3"/>
    <w:p w14:paraId="25C2EF60" w14:textId="77777777" w:rsidR="009A0BED" w:rsidRPr="0017275D" w:rsidRDefault="009A0BED" w:rsidP="009A0BED">
      <w:pPr>
        <w:numPr>
          <w:ilvl w:val="0"/>
          <w:numId w:val="8"/>
        </w:numPr>
        <w:shd w:val="clear" w:color="auto" w:fill="FFFFFF"/>
        <w:tabs>
          <w:tab w:val="left" w:pos="1435"/>
        </w:tabs>
        <w:spacing w:before="10"/>
        <w:ind w:right="-39"/>
        <w:jc w:val="both"/>
        <w:rPr>
          <w:rFonts w:ascii="Times New Roman" w:hAnsi="Times New Roman" w:cs="Times New Roman"/>
          <w:color w:val="000000" w:themeColor="text1"/>
          <w:spacing w:val="-4"/>
          <w:sz w:val="23"/>
          <w:szCs w:val="23"/>
        </w:rPr>
      </w:pPr>
      <w:r w:rsidRPr="0017275D">
        <w:rPr>
          <w:rFonts w:ascii="Times New Roman" w:hAnsi="Times New Roman" w:cs="Times New Roman"/>
          <w:color w:val="000000" w:themeColor="text1"/>
          <w:spacing w:val="-2"/>
          <w:sz w:val="23"/>
          <w:szCs w:val="23"/>
        </w:rPr>
        <w:t xml:space="preserve">Отсутствия подготовленного персонала для обслуживания </w:t>
      </w:r>
      <w:proofErr w:type="spellStart"/>
      <w:r w:rsidRPr="0017275D">
        <w:rPr>
          <w:rFonts w:ascii="Times New Roman" w:hAnsi="Times New Roman" w:cs="Times New Roman"/>
          <w:color w:val="000000" w:themeColor="text1"/>
          <w:spacing w:val="-2"/>
          <w:sz w:val="23"/>
          <w:szCs w:val="23"/>
        </w:rPr>
        <w:t>теплопотребляющих</w:t>
      </w:r>
      <w:proofErr w:type="spellEnd"/>
      <w:r w:rsidRPr="0017275D">
        <w:rPr>
          <w:rFonts w:ascii="Times New Roman" w:hAnsi="Times New Roman" w:cs="Times New Roman"/>
          <w:color w:val="000000" w:themeColor="text1"/>
          <w:spacing w:val="-2"/>
          <w:sz w:val="23"/>
          <w:szCs w:val="23"/>
        </w:rPr>
        <w:t xml:space="preserve"> установок и систем теплопотребления.</w:t>
      </w:r>
    </w:p>
    <w:p w14:paraId="1A8132EC" w14:textId="2D36F148" w:rsidR="0020117E" w:rsidRPr="0017275D" w:rsidRDefault="0020117E" w:rsidP="0020117E">
      <w:pPr>
        <w:numPr>
          <w:ilvl w:val="0"/>
          <w:numId w:val="8"/>
        </w:numPr>
        <w:shd w:val="clear" w:color="auto" w:fill="FFFFFF"/>
        <w:tabs>
          <w:tab w:val="left" w:pos="1435"/>
        </w:tabs>
        <w:spacing w:before="5"/>
        <w:ind w:right="-39"/>
        <w:jc w:val="both"/>
        <w:rPr>
          <w:rFonts w:ascii="Times New Roman" w:hAnsi="Times New Roman" w:cs="Times New Roman"/>
          <w:color w:val="000000" w:themeColor="text1"/>
          <w:spacing w:val="-5"/>
          <w:sz w:val="23"/>
          <w:szCs w:val="23"/>
        </w:rPr>
      </w:pPr>
      <w:r w:rsidRPr="0017275D">
        <w:rPr>
          <w:rFonts w:ascii="Times New Roman" w:hAnsi="Times New Roman" w:cs="Times New Roman"/>
          <w:color w:val="000000" w:themeColor="text1"/>
          <w:sz w:val="23"/>
          <w:szCs w:val="23"/>
        </w:rPr>
        <w:t xml:space="preserve">Недопуска представителей Энергоснабжающей организации к системам теплопотребления </w:t>
      </w:r>
      <w:r w:rsidRPr="0017275D">
        <w:rPr>
          <w:rFonts w:ascii="Times New Roman" w:hAnsi="Times New Roman" w:cs="Times New Roman"/>
          <w:color w:val="000000" w:themeColor="text1"/>
          <w:spacing w:val="-1"/>
          <w:sz w:val="23"/>
          <w:szCs w:val="23"/>
        </w:rPr>
        <w:t>или к приборам учета тепло</w:t>
      </w:r>
      <w:r w:rsidR="009A0BED" w:rsidRPr="0017275D">
        <w:rPr>
          <w:rFonts w:ascii="Times New Roman" w:hAnsi="Times New Roman" w:cs="Times New Roman"/>
          <w:color w:val="000000" w:themeColor="text1"/>
          <w:spacing w:val="-1"/>
          <w:sz w:val="23"/>
          <w:szCs w:val="23"/>
        </w:rPr>
        <w:t xml:space="preserve">вой </w:t>
      </w:r>
      <w:r w:rsidRPr="0017275D">
        <w:rPr>
          <w:rFonts w:ascii="Times New Roman" w:hAnsi="Times New Roman" w:cs="Times New Roman"/>
          <w:color w:val="000000" w:themeColor="text1"/>
          <w:spacing w:val="-1"/>
          <w:sz w:val="23"/>
          <w:szCs w:val="23"/>
        </w:rPr>
        <w:t>энергии.</w:t>
      </w:r>
    </w:p>
    <w:p w14:paraId="698B3C42" w14:textId="77777777" w:rsidR="0020117E" w:rsidRPr="0017275D" w:rsidRDefault="0020117E" w:rsidP="0020117E">
      <w:pPr>
        <w:shd w:val="clear" w:color="auto" w:fill="FFFFFF"/>
        <w:tabs>
          <w:tab w:val="left" w:pos="1618"/>
          <w:tab w:val="left" w:pos="8923"/>
        </w:tabs>
        <w:ind w:right="-39"/>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pacing w:val="-5"/>
          <w:sz w:val="23"/>
          <w:szCs w:val="23"/>
        </w:rPr>
        <w:t>3.2.9.</w:t>
      </w:r>
      <w:r w:rsidRPr="0017275D">
        <w:rPr>
          <w:rFonts w:ascii="Times New Roman" w:hAnsi="Times New Roman" w:cs="Times New Roman"/>
          <w:color w:val="000000" w:themeColor="text1"/>
          <w:sz w:val="23"/>
          <w:szCs w:val="23"/>
        </w:rPr>
        <w:t xml:space="preserve"> </w:t>
      </w:r>
      <w:r w:rsidRPr="0017275D">
        <w:rPr>
          <w:rFonts w:ascii="Times New Roman" w:hAnsi="Times New Roman" w:cs="Times New Roman"/>
          <w:color w:val="000000" w:themeColor="text1"/>
          <w:spacing w:val="-1"/>
          <w:sz w:val="23"/>
          <w:szCs w:val="23"/>
        </w:rPr>
        <w:t>Невыполнения предписаний органов государственного энергетического надзора</w:t>
      </w:r>
      <w:r w:rsidRPr="0017275D">
        <w:rPr>
          <w:rFonts w:ascii="Times New Roman" w:hAnsi="Times New Roman" w:cs="Times New Roman"/>
          <w:color w:val="000000" w:themeColor="text1"/>
          <w:spacing w:val="-3"/>
          <w:sz w:val="23"/>
          <w:szCs w:val="23"/>
        </w:rPr>
        <w:t>.</w:t>
      </w:r>
    </w:p>
    <w:p w14:paraId="1D93967B" w14:textId="7D3EE4E2" w:rsidR="0020117E" w:rsidRPr="0017275D" w:rsidRDefault="0020117E" w:rsidP="0020117E">
      <w:pPr>
        <w:shd w:val="clear" w:color="auto" w:fill="FFFFFF"/>
        <w:tabs>
          <w:tab w:val="left" w:pos="1541"/>
        </w:tabs>
        <w:spacing w:before="10"/>
        <w:ind w:right="-39"/>
        <w:jc w:val="both"/>
        <w:rPr>
          <w:rFonts w:ascii="Times New Roman" w:hAnsi="Times New Roman" w:cs="Times New Roman"/>
          <w:color w:val="000000" w:themeColor="text1"/>
          <w:spacing w:val="-2"/>
          <w:sz w:val="23"/>
          <w:szCs w:val="23"/>
        </w:rPr>
      </w:pPr>
      <w:r w:rsidRPr="0017275D">
        <w:rPr>
          <w:rFonts w:ascii="Times New Roman" w:hAnsi="Times New Roman" w:cs="Times New Roman"/>
          <w:color w:val="000000" w:themeColor="text1"/>
          <w:spacing w:val="-5"/>
          <w:sz w:val="23"/>
          <w:szCs w:val="23"/>
        </w:rPr>
        <w:t>3.2.10.</w:t>
      </w:r>
      <w:r w:rsidRPr="0017275D">
        <w:rPr>
          <w:rFonts w:ascii="Times New Roman" w:hAnsi="Times New Roman" w:cs="Times New Roman"/>
          <w:color w:val="000000" w:themeColor="text1"/>
          <w:sz w:val="23"/>
          <w:szCs w:val="23"/>
        </w:rPr>
        <w:t xml:space="preserve">  </w:t>
      </w:r>
      <w:r w:rsidRPr="0017275D">
        <w:rPr>
          <w:rFonts w:ascii="Times New Roman" w:hAnsi="Times New Roman" w:cs="Times New Roman"/>
          <w:color w:val="000000" w:themeColor="text1"/>
          <w:spacing w:val="-2"/>
          <w:sz w:val="23"/>
          <w:szCs w:val="23"/>
        </w:rPr>
        <w:t>В иных случаях, предусмотренных действующим законодательством Российской Федерации.</w:t>
      </w:r>
    </w:p>
    <w:p w14:paraId="70DFAA6F" w14:textId="4F9A59BC" w:rsidR="0020117E" w:rsidRPr="0017275D" w:rsidRDefault="0020117E" w:rsidP="0020117E">
      <w:pPr>
        <w:shd w:val="clear" w:color="auto" w:fill="FFFFFF"/>
        <w:tabs>
          <w:tab w:val="left" w:pos="1541"/>
        </w:tabs>
        <w:spacing w:before="10"/>
        <w:ind w:right="-39"/>
        <w:jc w:val="both"/>
        <w:rPr>
          <w:rFonts w:ascii="Times New Roman" w:hAnsi="Times New Roman" w:cs="Times New Roman"/>
          <w:color w:val="000000" w:themeColor="text1"/>
          <w:sz w:val="23"/>
          <w:szCs w:val="23"/>
        </w:rPr>
      </w:pPr>
    </w:p>
    <w:p w14:paraId="6F717369" w14:textId="23356832" w:rsidR="0020117E" w:rsidRPr="0017275D" w:rsidRDefault="0020117E" w:rsidP="0020117E">
      <w:pPr>
        <w:shd w:val="clear" w:color="auto" w:fill="FFFFFF"/>
        <w:tabs>
          <w:tab w:val="left" w:pos="1541"/>
        </w:tabs>
        <w:spacing w:before="10"/>
        <w:ind w:right="-39"/>
        <w:jc w:val="center"/>
        <w:rPr>
          <w:rFonts w:ascii="Times New Roman" w:hAnsi="Times New Roman" w:cs="Times New Roman"/>
          <w:b/>
          <w:color w:val="000000" w:themeColor="text1"/>
          <w:sz w:val="23"/>
          <w:szCs w:val="23"/>
        </w:rPr>
      </w:pPr>
      <w:r w:rsidRPr="0017275D">
        <w:rPr>
          <w:rFonts w:ascii="Times New Roman" w:hAnsi="Times New Roman" w:cs="Times New Roman"/>
          <w:b/>
          <w:color w:val="000000" w:themeColor="text1"/>
          <w:sz w:val="23"/>
          <w:szCs w:val="23"/>
        </w:rPr>
        <w:t>3.3. Абонент обязан:</w:t>
      </w:r>
    </w:p>
    <w:p w14:paraId="6E849CC2" w14:textId="77777777" w:rsidR="00BD1C7B" w:rsidRPr="0017275D" w:rsidRDefault="00BD1C7B" w:rsidP="00BD1C7B">
      <w:pPr>
        <w:pStyle w:val="ab"/>
        <w:numPr>
          <w:ilvl w:val="0"/>
          <w:numId w:val="40"/>
        </w:numPr>
        <w:shd w:val="clear" w:color="auto" w:fill="FFFFFF"/>
        <w:tabs>
          <w:tab w:val="left" w:pos="1411"/>
        </w:tabs>
        <w:spacing w:before="5"/>
        <w:ind w:right="-39"/>
        <w:rPr>
          <w:rFonts w:cs="Times New Roman"/>
          <w:color w:val="000000" w:themeColor="text1"/>
          <w:spacing w:val="-4"/>
          <w:sz w:val="23"/>
          <w:szCs w:val="23"/>
        </w:rPr>
      </w:pPr>
      <w:r w:rsidRPr="0017275D">
        <w:rPr>
          <w:rFonts w:cs="Times New Roman"/>
          <w:color w:val="000000" w:themeColor="text1"/>
          <w:sz w:val="23"/>
          <w:szCs w:val="23"/>
        </w:rPr>
        <w:t xml:space="preserve">Поддерживать температуру воды, подаваемой в систему горячего водоснабжения 60-65°С и </w:t>
      </w:r>
      <w:r w:rsidRPr="0017275D">
        <w:rPr>
          <w:rFonts w:cs="Times New Roman"/>
          <w:color w:val="000000" w:themeColor="text1"/>
          <w:spacing w:val="-2"/>
          <w:sz w:val="23"/>
          <w:szCs w:val="23"/>
        </w:rPr>
        <w:t>температуру обратной сетевой воды в соответствии с температурным графиком.</w:t>
      </w:r>
    </w:p>
    <w:p w14:paraId="707E9FF5" w14:textId="77777777" w:rsidR="00BD1C7B" w:rsidRPr="0017275D" w:rsidRDefault="00BD1C7B" w:rsidP="00BD1C7B">
      <w:pPr>
        <w:pStyle w:val="ab"/>
        <w:numPr>
          <w:ilvl w:val="0"/>
          <w:numId w:val="40"/>
        </w:numPr>
        <w:shd w:val="clear" w:color="auto" w:fill="FFFFFF"/>
        <w:tabs>
          <w:tab w:val="left" w:pos="1411"/>
        </w:tabs>
        <w:spacing w:before="5"/>
        <w:ind w:right="-39"/>
        <w:rPr>
          <w:rFonts w:cs="Times New Roman"/>
          <w:color w:val="000000" w:themeColor="text1"/>
          <w:spacing w:val="-3"/>
          <w:sz w:val="23"/>
          <w:szCs w:val="23"/>
        </w:rPr>
      </w:pPr>
      <w:r w:rsidRPr="0017275D">
        <w:rPr>
          <w:rFonts w:cs="Times New Roman"/>
          <w:color w:val="000000" w:themeColor="text1"/>
          <w:spacing w:val="-1"/>
          <w:sz w:val="23"/>
          <w:szCs w:val="23"/>
        </w:rPr>
        <w:t>Соблюдать договорные величины тепловых нагрузок и условия теплопотребления.</w:t>
      </w:r>
    </w:p>
    <w:p w14:paraId="0165BAF9" w14:textId="77777777" w:rsidR="009A0BED" w:rsidRPr="0017275D" w:rsidRDefault="009A0BED" w:rsidP="009A0BED">
      <w:pPr>
        <w:pStyle w:val="ab"/>
        <w:numPr>
          <w:ilvl w:val="0"/>
          <w:numId w:val="50"/>
        </w:numPr>
        <w:shd w:val="clear" w:color="auto" w:fill="FFFFFF"/>
        <w:tabs>
          <w:tab w:val="left" w:pos="1589"/>
          <w:tab w:val="left" w:pos="8942"/>
        </w:tabs>
        <w:ind w:right="-39"/>
        <w:rPr>
          <w:rFonts w:cs="Times New Roman"/>
          <w:color w:val="000000" w:themeColor="text1"/>
          <w:sz w:val="23"/>
          <w:szCs w:val="23"/>
        </w:rPr>
      </w:pPr>
      <w:r w:rsidRPr="0017275D">
        <w:rPr>
          <w:rFonts w:cs="Times New Roman"/>
          <w:color w:val="000000" w:themeColor="text1"/>
          <w:spacing w:val="1"/>
          <w:sz w:val="23"/>
          <w:szCs w:val="23"/>
        </w:rPr>
        <w:t xml:space="preserve">Не допускать без письменного согласования с Энергоснабжающей организацией </w:t>
      </w:r>
      <w:r w:rsidRPr="0017275D">
        <w:rPr>
          <w:rFonts w:cs="Times New Roman"/>
          <w:color w:val="000000" w:themeColor="text1"/>
          <w:sz w:val="23"/>
          <w:szCs w:val="23"/>
        </w:rPr>
        <w:t xml:space="preserve">дополнительных подключений, монтаж дополнительных </w:t>
      </w:r>
      <w:proofErr w:type="spellStart"/>
      <w:r w:rsidRPr="0017275D">
        <w:rPr>
          <w:rFonts w:cs="Times New Roman"/>
          <w:color w:val="000000" w:themeColor="text1"/>
          <w:sz w:val="23"/>
          <w:szCs w:val="23"/>
        </w:rPr>
        <w:t>теплопотребляющих</w:t>
      </w:r>
      <w:proofErr w:type="spellEnd"/>
      <w:r w:rsidRPr="0017275D">
        <w:rPr>
          <w:rFonts w:cs="Times New Roman"/>
          <w:color w:val="000000" w:themeColor="text1"/>
          <w:sz w:val="23"/>
          <w:szCs w:val="23"/>
        </w:rPr>
        <w:t xml:space="preserve"> установок, реконструкцию систем </w:t>
      </w:r>
      <w:r w:rsidRPr="0017275D">
        <w:rPr>
          <w:rFonts w:cs="Times New Roman"/>
          <w:color w:val="000000" w:themeColor="text1"/>
          <w:spacing w:val="-3"/>
          <w:sz w:val="23"/>
          <w:szCs w:val="23"/>
        </w:rPr>
        <w:t>теплопотребления и узлов учета, замену дросселирующих устройств и т.д.</w:t>
      </w:r>
    </w:p>
    <w:p w14:paraId="492E0244" w14:textId="77777777" w:rsidR="00BD1C7B" w:rsidRPr="0017275D" w:rsidRDefault="00BD1C7B" w:rsidP="009A0BED">
      <w:pPr>
        <w:pStyle w:val="ab"/>
        <w:numPr>
          <w:ilvl w:val="0"/>
          <w:numId w:val="50"/>
        </w:numPr>
        <w:shd w:val="clear" w:color="auto" w:fill="FFFFFF"/>
        <w:tabs>
          <w:tab w:val="left" w:pos="1397"/>
          <w:tab w:val="left" w:pos="8942"/>
        </w:tabs>
        <w:spacing w:before="5"/>
        <w:ind w:right="-39"/>
        <w:rPr>
          <w:rFonts w:cs="Times New Roman"/>
          <w:color w:val="000000" w:themeColor="text1"/>
          <w:sz w:val="23"/>
          <w:szCs w:val="23"/>
        </w:rPr>
      </w:pPr>
      <w:r w:rsidRPr="0017275D">
        <w:rPr>
          <w:rFonts w:cs="Times New Roman"/>
          <w:color w:val="000000" w:themeColor="text1"/>
          <w:spacing w:val="2"/>
          <w:sz w:val="23"/>
          <w:szCs w:val="23"/>
        </w:rPr>
        <w:t xml:space="preserve">Оплачивать потребленную тепловую энергию с учетом потерь в своих системах и тепловых </w:t>
      </w:r>
      <w:r w:rsidRPr="0017275D">
        <w:rPr>
          <w:rFonts w:cs="Times New Roman"/>
          <w:color w:val="000000" w:themeColor="text1"/>
          <w:spacing w:val="-3"/>
          <w:sz w:val="23"/>
          <w:szCs w:val="23"/>
        </w:rPr>
        <w:t>сетях за расчетный период (месяц).</w:t>
      </w:r>
    </w:p>
    <w:p w14:paraId="0519BBA1" w14:textId="44A79E98" w:rsidR="00BD1C7B" w:rsidRPr="0017275D" w:rsidRDefault="00BD1C7B" w:rsidP="009A0BED">
      <w:pPr>
        <w:pStyle w:val="ab"/>
        <w:numPr>
          <w:ilvl w:val="0"/>
          <w:numId w:val="50"/>
        </w:numPr>
        <w:shd w:val="clear" w:color="auto" w:fill="FFFFFF"/>
        <w:ind w:right="-39"/>
        <w:rPr>
          <w:rFonts w:cs="Times New Roman"/>
          <w:color w:val="000000" w:themeColor="text1"/>
          <w:sz w:val="23"/>
          <w:szCs w:val="23"/>
        </w:rPr>
      </w:pPr>
      <w:r w:rsidRPr="0017275D">
        <w:rPr>
          <w:rFonts w:cs="Times New Roman"/>
          <w:color w:val="000000" w:themeColor="text1"/>
          <w:spacing w:val="-1"/>
          <w:sz w:val="23"/>
          <w:szCs w:val="23"/>
        </w:rPr>
        <w:t xml:space="preserve">При наличии узла учета, находящегося не на границе раздела балансовой </w:t>
      </w:r>
      <w:r w:rsidR="00DA2B60" w:rsidRPr="0017275D">
        <w:rPr>
          <w:rFonts w:cs="Times New Roman"/>
          <w:color w:val="000000" w:themeColor="text1"/>
          <w:spacing w:val="-1"/>
          <w:sz w:val="23"/>
          <w:szCs w:val="23"/>
        </w:rPr>
        <w:t>принадлежности тепловых</w:t>
      </w:r>
      <w:r w:rsidRPr="0017275D">
        <w:rPr>
          <w:rFonts w:cs="Times New Roman"/>
          <w:color w:val="000000" w:themeColor="text1"/>
          <w:spacing w:val="-1"/>
          <w:sz w:val="23"/>
          <w:szCs w:val="23"/>
        </w:rPr>
        <w:t xml:space="preserve"> сетей, оплачивать потери в тепловых сетях на участке от границы раздела до узла учета</w:t>
      </w:r>
      <w:r w:rsidR="009A0BED" w:rsidRPr="0017275D">
        <w:rPr>
          <w:rFonts w:ascii="Arial" w:hAnsi="Arial" w:cs="Times New Roman"/>
          <w:color w:val="000000" w:themeColor="text1"/>
          <w:spacing w:val="-2"/>
          <w:sz w:val="23"/>
          <w:szCs w:val="23"/>
        </w:rPr>
        <w:t xml:space="preserve"> </w:t>
      </w:r>
      <w:r w:rsidR="009A0BED" w:rsidRPr="0017275D">
        <w:rPr>
          <w:rFonts w:cs="Times New Roman"/>
          <w:color w:val="000000" w:themeColor="text1"/>
          <w:spacing w:val="-1"/>
          <w:sz w:val="23"/>
          <w:szCs w:val="23"/>
        </w:rPr>
        <w:t>тепловой энергии</w:t>
      </w:r>
      <w:r w:rsidRPr="0017275D">
        <w:rPr>
          <w:rFonts w:cs="Times New Roman"/>
          <w:color w:val="000000" w:themeColor="text1"/>
          <w:spacing w:val="-1"/>
          <w:sz w:val="23"/>
          <w:szCs w:val="23"/>
        </w:rPr>
        <w:t>.</w:t>
      </w:r>
    </w:p>
    <w:p w14:paraId="473FC98F" w14:textId="77777777" w:rsidR="00BD1C7B" w:rsidRPr="0017275D" w:rsidRDefault="00BD1C7B" w:rsidP="009A0BED">
      <w:pPr>
        <w:pStyle w:val="ab"/>
        <w:numPr>
          <w:ilvl w:val="0"/>
          <w:numId w:val="50"/>
        </w:numPr>
        <w:shd w:val="clear" w:color="auto" w:fill="FFFFFF"/>
        <w:tabs>
          <w:tab w:val="left" w:pos="1397"/>
        </w:tabs>
        <w:ind w:right="-39"/>
        <w:rPr>
          <w:rFonts w:cs="Times New Roman"/>
          <w:color w:val="000000" w:themeColor="text1"/>
          <w:sz w:val="23"/>
          <w:szCs w:val="23"/>
        </w:rPr>
      </w:pPr>
      <w:r w:rsidRPr="0017275D">
        <w:rPr>
          <w:rFonts w:cs="Times New Roman"/>
          <w:color w:val="000000" w:themeColor="text1"/>
          <w:spacing w:val="-3"/>
          <w:sz w:val="23"/>
          <w:szCs w:val="23"/>
        </w:rPr>
        <w:t xml:space="preserve">Обеспечивать беспрепятственный доступ уполномоченных представителей Энергоснабжающей </w:t>
      </w:r>
      <w:r w:rsidRPr="0017275D">
        <w:rPr>
          <w:rFonts w:cs="Times New Roman"/>
          <w:color w:val="000000" w:themeColor="text1"/>
          <w:spacing w:val="-1"/>
          <w:sz w:val="23"/>
          <w:szCs w:val="23"/>
        </w:rPr>
        <w:t>организации в любое время суток на территорию Абонента.</w:t>
      </w:r>
    </w:p>
    <w:p w14:paraId="75244405" w14:textId="3B580DF3" w:rsidR="00BD1C7B" w:rsidRPr="0017275D" w:rsidRDefault="00BD1C7B" w:rsidP="009A0BED">
      <w:pPr>
        <w:pStyle w:val="ab"/>
        <w:numPr>
          <w:ilvl w:val="0"/>
          <w:numId w:val="50"/>
        </w:numPr>
        <w:shd w:val="clear" w:color="auto" w:fill="FFFFFF"/>
        <w:ind w:right="-39"/>
        <w:rPr>
          <w:rFonts w:cs="Times New Roman"/>
          <w:color w:val="000000" w:themeColor="text1"/>
          <w:spacing w:val="-2"/>
          <w:sz w:val="23"/>
          <w:szCs w:val="23"/>
        </w:rPr>
      </w:pPr>
      <w:r w:rsidRPr="0017275D">
        <w:rPr>
          <w:rFonts w:cs="Times New Roman"/>
          <w:color w:val="000000" w:themeColor="text1"/>
          <w:spacing w:val="-1"/>
          <w:sz w:val="23"/>
          <w:szCs w:val="23"/>
        </w:rPr>
        <w:lastRenderedPageBreak/>
        <w:t xml:space="preserve">Ввод в эксплуатацию новых, отремонтированных и реконструируемых сетей и </w:t>
      </w:r>
      <w:proofErr w:type="spellStart"/>
      <w:r w:rsidRPr="0017275D">
        <w:rPr>
          <w:rFonts w:cs="Times New Roman"/>
          <w:color w:val="000000" w:themeColor="text1"/>
          <w:spacing w:val="-1"/>
          <w:sz w:val="23"/>
          <w:szCs w:val="23"/>
        </w:rPr>
        <w:t>теплоустановок</w:t>
      </w:r>
      <w:proofErr w:type="spellEnd"/>
      <w:r w:rsidRPr="0017275D">
        <w:rPr>
          <w:rFonts w:cs="Times New Roman"/>
          <w:color w:val="000000" w:themeColor="text1"/>
          <w:spacing w:val="-1"/>
          <w:sz w:val="23"/>
          <w:szCs w:val="23"/>
        </w:rPr>
        <w:t xml:space="preserve">, </w:t>
      </w:r>
      <w:r w:rsidRPr="0017275D">
        <w:rPr>
          <w:rFonts w:cs="Times New Roman"/>
          <w:color w:val="000000" w:themeColor="text1"/>
          <w:sz w:val="23"/>
          <w:szCs w:val="23"/>
        </w:rPr>
        <w:t xml:space="preserve">узлов учета, замену дросселирующих устройств, производить только по письменному согласованию и в </w:t>
      </w:r>
      <w:r w:rsidRPr="0017275D">
        <w:rPr>
          <w:rFonts w:cs="Times New Roman"/>
          <w:color w:val="000000" w:themeColor="text1"/>
          <w:spacing w:val="-2"/>
          <w:sz w:val="23"/>
          <w:szCs w:val="23"/>
        </w:rPr>
        <w:t xml:space="preserve">присутствии уполномоченного представителя Энергоснабжающей организации. </w:t>
      </w:r>
    </w:p>
    <w:p w14:paraId="238AA050" w14:textId="77777777" w:rsidR="009A0BED" w:rsidRPr="0017275D" w:rsidRDefault="009A0BED" w:rsidP="009A0BED">
      <w:pPr>
        <w:pStyle w:val="ab"/>
        <w:numPr>
          <w:ilvl w:val="0"/>
          <w:numId w:val="40"/>
        </w:numPr>
        <w:shd w:val="clear" w:color="auto" w:fill="FFFFFF"/>
        <w:ind w:right="-39"/>
        <w:rPr>
          <w:rFonts w:cs="Times New Roman"/>
          <w:color w:val="000000" w:themeColor="text1"/>
          <w:spacing w:val="-2"/>
          <w:sz w:val="23"/>
          <w:szCs w:val="23"/>
        </w:rPr>
      </w:pPr>
      <w:r w:rsidRPr="0017275D">
        <w:rPr>
          <w:rFonts w:cs="Times New Roman"/>
          <w:color w:val="000000" w:themeColor="text1"/>
          <w:spacing w:val="-1"/>
          <w:sz w:val="23"/>
          <w:szCs w:val="23"/>
        </w:rPr>
        <w:t xml:space="preserve">Ежегодно перед началом отопительного сезона в согласованный с Энергоснабжающей организацией </w:t>
      </w:r>
      <w:r w:rsidRPr="0017275D">
        <w:rPr>
          <w:rFonts w:cs="Times New Roman"/>
          <w:color w:val="000000" w:themeColor="text1"/>
          <w:spacing w:val="-2"/>
          <w:sz w:val="23"/>
          <w:szCs w:val="23"/>
        </w:rPr>
        <w:t xml:space="preserve">срок, предъявлять представителю Энергоснабжающей организации </w:t>
      </w:r>
      <w:proofErr w:type="spellStart"/>
      <w:r w:rsidRPr="0017275D">
        <w:rPr>
          <w:rFonts w:cs="Times New Roman"/>
          <w:color w:val="000000" w:themeColor="text1"/>
          <w:spacing w:val="-2"/>
          <w:sz w:val="23"/>
          <w:szCs w:val="23"/>
        </w:rPr>
        <w:t>теплопотребляющие</w:t>
      </w:r>
      <w:proofErr w:type="spellEnd"/>
      <w:r w:rsidRPr="0017275D">
        <w:rPr>
          <w:rFonts w:cs="Times New Roman"/>
          <w:color w:val="000000" w:themeColor="text1"/>
          <w:spacing w:val="-2"/>
          <w:sz w:val="23"/>
          <w:szCs w:val="23"/>
        </w:rPr>
        <w:t xml:space="preserve"> установки, системы теплопотребления и узлы учета тепловой энергии.</w:t>
      </w:r>
    </w:p>
    <w:p w14:paraId="728D9457" w14:textId="4791C70D" w:rsidR="00BD1C7B" w:rsidRPr="0017275D" w:rsidRDefault="00BD1C7B" w:rsidP="009A0BED">
      <w:pPr>
        <w:pStyle w:val="ab"/>
        <w:numPr>
          <w:ilvl w:val="0"/>
          <w:numId w:val="50"/>
        </w:numPr>
        <w:shd w:val="clear" w:color="auto" w:fill="FFFFFF"/>
        <w:ind w:right="-39"/>
        <w:rPr>
          <w:rFonts w:cs="Times New Roman"/>
          <w:color w:val="000000" w:themeColor="text1"/>
          <w:sz w:val="23"/>
          <w:szCs w:val="23"/>
        </w:rPr>
      </w:pPr>
      <w:r w:rsidRPr="0017275D">
        <w:rPr>
          <w:rFonts w:cs="Times New Roman"/>
          <w:color w:val="000000" w:themeColor="text1"/>
          <w:spacing w:val="3"/>
          <w:sz w:val="23"/>
          <w:szCs w:val="23"/>
        </w:rPr>
        <w:t>Обеспечить исправность принадлежащих ему приборов учета</w:t>
      </w:r>
      <w:r w:rsidR="009A0BED" w:rsidRPr="0017275D">
        <w:rPr>
          <w:rFonts w:cs="Times New Roman"/>
          <w:color w:val="000000" w:themeColor="text1"/>
          <w:spacing w:val="3"/>
          <w:sz w:val="23"/>
          <w:szCs w:val="23"/>
        </w:rPr>
        <w:t xml:space="preserve"> </w:t>
      </w:r>
      <w:r w:rsidR="009A0BED" w:rsidRPr="0017275D">
        <w:rPr>
          <w:rFonts w:cs="Times New Roman"/>
          <w:color w:val="000000" w:themeColor="text1"/>
          <w:spacing w:val="-2"/>
          <w:sz w:val="23"/>
          <w:szCs w:val="23"/>
        </w:rPr>
        <w:t>тепловой энергии</w:t>
      </w:r>
      <w:r w:rsidRPr="0017275D">
        <w:rPr>
          <w:rFonts w:cs="Times New Roman"/>
          <w:color w:val="000000" w:themeColor="text1"/>
          <w:spacing w:val="3"/>
          <w:sz w:val="23"/>
          <w:szCs w:val="23"/>
        </w:rPr>
        <w:t>, их периодическую поверку,</w:t>
      </w:r>
      <w:r w:rsidRPr="0017275D">
        <w:rPr>
          <w:rFonts w:cs="Times New Roman"/>
          <w:color w:val="000000" w:themeColor="text1"/>
          <w:sz w:val="23"/>
          <w:szCs w:val="23"/>
        </w:rPr>
        <w:t xml:space="preserve"> </w:t>
      </w:r>
      <w:r w:rsidRPr="0017275D">
        <w:rPr>
          <w:rFonts w:cs="Times New Roman"/>
          <w:color w:val="000000" w:themeColor="text1"/>
          <w:spacing w:val="1"/>
          <w:sz w:val="23"/>
          <w:szCs w:val="23"/>
        </w:rPr>
        <w:t xml:space="preserve">своевременный ремонт, сохранность пломб, установленных Энергоснабжающей организацией. Установку, </w:t>
      </w:r>
      <w:r w:rsidRPr="0017275D">
        <w:rPr>
          <w:rFonts w:cs="Times New Roman"/>
          <w:color w:val="000000" w:themeColor="text1"/>
          <w:spacing w:val="-1"/>
          <w:sz w:val="23"/>
          <w:szCs w:val="23"/>
        </w:rPr>
        <w:t xml:space="preserve">замену, ревизию и ввод в эксплуатацию приборов учета </w:t>
      </w:r>
      <w:r w:rsidR="009A0BED" w:rsidRPr="0017275D">
        <w:rPr>
          <w:rFonts w:cs="Times New Roman"/>
          <w:color w:val="000000" w:themeColor="text1"/>
          <w:spacing w:val="-2"/>
          <w:sz w:val="23"/>
          <w:szCs w:val="23"/>
        </w:rPr>
        <w:t>тепловой энергии</w:t>
      </w:r>
      <w:r w:rsidR="009A0BED" w:rsidRPr="0017275D">
        <w:rPr>
          <w:rFonts w:cs="Times New Roman"/>
          <w:color w:val="000000" w:themeColor="text1"/>
          <w:spacing w:val="-1"/>
          <w:sz w:val="23"/>
          <w:szCs w:val="23"/>
        </w:rPr>
        <w:t xml:space="preserve"> </w:t>
      </w:r>
      <w:r w:rsidRPr="0017275D">
        <w:rPr>
          <w:rFonts w:cs="Times New Roman"/>
          <w:color w:val="000000" w:themeColor="text1"/>
          <w:spacing w:val="-1"/>
          <w:sz w:val="23"/>
          <w:szCs w:val="23"/>
        </w:rPr>
        <w:t>проводить только по согласованию и в</w:t>
      </w:r>
      <w:r w:rsidRPr="0017275D">
        <w:rPr>
          <w:rFonts w:cs="Times New Roman"/>
          <w:i/>
          <w:iCs/>
          <w:color w:val="000000" w:themeColor="text1"/>
          <w:spacing w:val="-1"/>
          <w:sz w:val="23"/>
          <w:szCs w:val="23"/>
        </w:rPr>
        <w:t xml:space="preserve"> </w:t>
      </w:r>
      <w:r w:rsidRPr="0017275D">
        <w:rPr>
          <w:rFonts w:cs="Times New Roman"/>
          <w:color w:val="000000" w:themeColor="text1"/>
          <w:spacing w:val="-1"/>
          <w:sz w:val="23"/>
          <w:szCs w:val="23"/>
        </w:rPr>
        <w:t xml:space="preserve">присутствии </w:t>
      </w:r>
      <w:r w:rsidRPr="0017275D">
        <w:rPr>
          <w:rFonts w:cs="Times New Roman"/>
          <w:color w:val="000000" w:themeColor="text1"/>
          <w:spacing w:val="-2"/>
          <w:sz w:val="23"/>
          <w:szCs w:val="23"/>
        </w:rPr>
        <w:t>уполномоченного представителя Энергоснабжающей организации с составлением двухстороннего акта.</w:t>
      </w:r>
    </w:p>
    <w:p w14:paraId="3C80C3B1" w14:textId="53225324" w:rsidR="00BD1C7B" w:rsidRPr="0017275D" w:rsidRDefault="00BD1C7B" w:rsidP="009A0BED">
      <w:pPr>
        <w:pStyle w:val="ab"/>
        <w:numPr>
          <w:ilvl w:val="0"/>
          <w:numId w:val="50"/>
        </w:numPr>
        <w:shd w:val="clear" w:color="auto" w:fill="FFFFFF"/>
        <w:tabs>
          <w:tab w:val="left" w:pos="8784"/>
        </w:tabs>
        <w:ind w:right="-39"/>
        <w:rPr>
          <w:rFonts w:cs="Times New Roman"/>
          <w:color w:val="000000" w:themeColor="text1"/>
          <w:sz w:val="23"/>
          <w:szCs w:val="23"/>
        </w:rPr>
      </w:pPr>
      <w:r w:rsidRPr="0017275D">
        <w:rPr>
          <w:rFonts w:cs="Times New Roman"/>
          <w:color w:val="000000" w:themeColor="text1"/>
          <w:spacing w:val="-1"/>
          <w:sz w:val="23"/>
          <w:szCs w:val="23"/>
        </w:rPr>
        <w:t xml:space="preserve">При отключении или выходе приборов учета </w:t>
      </w:r>
      <w:bookmarkStart w:id="4" w:name="_Hlk34319471"/>
      <w:r w:rsidR="009A0BED" w:rsidRPr="0017275D">
        <w:rPr>
          <w:rFonts w:cs="Times New Roman"/>
          <w:color w:val="000000" w:themeColor="text1"/>
          <w:spacing w:val="-2"/>
          <w:sz w:val="23"/>
          <w:szCs w:val="23"/>
        </w:rPr>
        <w:t>тепловой энергии</w:t>
      </w:r>
      <w:r w:rsidR="009A0BED" w:rsidRPr="0017275D">
        <w:rPr>
          <w:rFonts w:cs="Times New Roman"/>
          <w:color w:val="000000" w:themeColor="text1"/>
          <w:spacing w:val="-1"/>
          <w:sz w:val="23"/>
          <w:szCs w:val="23"/>
        </w:rPr>
        <w:t xml:space="preserve"> </w:t>
      </w:r>
      <w:bookmarkEnd w:id="4"/>
      <w:r w:rsidRPr="0017275D">
        <w:rPr>
          <w:rFonts w:cs="Times New Roman"/>
          <w:color w:val="000000" w:themeColor="text1"/>
          <w:spacing w:val="-1"/>
          <w:sz w:val="23"/>
          <w:szCs w:val="23"/>
        </w:rPr>
        <w:t xml:space="preserve">из строя незамедлительно сообщить об этом в </w:t>
      </w:r>
      <w:r w:rsidRPr="0017275D">
        <w:rPr>
          <w:rFonts w:cs="Times New Roman"/>
          <w:color w:val="000000" w:themeColor="text1"/>
          <w:spacing w:val="1"/>
          <w:sz w:val="23"/>
          <w:szCs w:val="23"/>
        </w:rPr>
        <w:t>Энергоснабжающую организацию по тел.</w:t>
      </w:r>
      <w:r w:rsidRPr="0017275D">
        <w:rPr>
          <w:b/>
          <w:color w:val="000000" w:themeColor="text1"/>
          <w:sz w:val="23"/>
          <w:szCs w:val="23"/>
        </w:rPr>
        <w:t xml:space="preserve"> </w:t>
      </w:r>
      <w:r w:rsidR="006E604C" w:rsidRPr="00DF795A">
        <w:rPr>
          <w:b/>
          <w:bCs/>
          <w:color w:val="000000" w:themeColor="text1"/>
          <w:sz w:val="23"/>
          <w:szCs w:val="23"/>
        </w:rPr>
        <w:t>+7 (812) 313-61-77</w:t>
      </w:r>
      <w:r w:rsidRPr="0017275D">
        <w:rPr>
          <w:color w:val="000000" w:themeColor="text1"/>
          <w:sz w:val="23"/>
          <w:szCs w:val="23"/>
        </w:rPr>
        <w:t xml:space="preserve">, </w:t>
      </w:r>
      <w:r w:rsidRPr="0017275D">
        <w:rPr>
          <w:rFonts w:cs="Times New Roman"/>
          <w:color w:val="000000" w:themeColor="text1"/>
          <w:spacing w:val="1"/>
          <w:sz w:val="23"/>
          <w:szCs w:val="23"/>
        </w:rPr>
        <w:t xml:space="preserve">с указанием даты, времени и причины отключения или </w:t>
      </w:r>
      <w:r w:rsidRPr="0017275D">
        <w:rPr>
          <w:rFonts w:cs="Times New Roman"/>
          <w:color w:val="000000" w:themeColor="text1"/>
          <w:spacing w:val="2"/>
          <w:sz w:val="23"/>
          <w:szCs w:val="23"/>
        </w:rPr>
        <w:t>выхода приборов учета</w:t>
      </w:r>
      <w:r w:rsidR="009A0BED" w:rsidRPr="0017275D">
        <w:rPr>
          <w:rFonts w:cs="Times New Roman"/>
          <w:color w:val="000000" w:themeColor="text1"/>
          <w:spacing w:val="-2"/>
          <w:sz w:val="23"/>
          <w:szCs w:val="23"/>
        </w:rPr>
        <w:t xml:space="preserve"> тепловой энергии</w:t>
      </w:r>
      <w:r w:rsidRPr="0017275D">
        <w:rPr>
          <w:rFonts w:cs="Times New Roman"/>
          <w:color w:val="000000" w:themeColor="text1"/>
          <w:spacing w:val="2"/>
          <w:sz w:val="23"/>
          <w:szCs w:val="23"/>
        </w:rPr>
        <w:t xml:space="preserve"> из строя. Обратное включение приборов учета оформляется актом повторного </w:t>
      </w:r>
      <w:r w:rsidRPr="0017275D">
        <w:rPr>
          <w:rFonts w:cs="Times New Roman"/>
          <w:color w:val="000000" w:themeColor="text1"/>
          <w:spacing w:val="-5"/>
          <w:sz w:val="23"/>
          <w:szCs w:val="23"/>
        </w:rPr>
        <w:t>допуска.</w:t>
      </w:r>
    </w:p>
    <w:p w14:paraId="32E04155" w14:textId="77777777" w:rsidR="00BD1C7B" w:rsidRPr="0017275D" w:rsidRDefault="00BD1C7B" w:rsidP="009A0BED">
      <w:pPr>
        <w:pStyle w:val="ab"/>
        <w:numPr>
          <w:ilvl w:val="0"/>
          <w:numId w:val="50"/>
        </w:numPr>
        <w:shd w:val="clear" w:color="auto" w:fill="FFFFFF"/>
        <w:tabs>
          <w:tab w:val="left" w:pos="8798"/>
        </w:tabs>
        <w:spacing w:before="5"/>
        <w:ind w:right="-39"/>
        <w:rPr>
          <w:rFonts w:cs="Times New Roman"/>
          <w:color w:val="000000" w:themeColor="text1"/>
          <w:sz w:val="23"/>
          <w:szCs w:val="23"/>
        </w:rPr>
      </w:pPr>
      <w:r w:rsidRPr="0017275D">
        <w:rPr>
          <w:rFonts w:cs="Times New Roman"/>
          <w:color w:val="000000" w:themeColor="text1"/>
          <w:spacing w:val="-3"/>
          <w:sz w:val="23"/>
          <w:szCs w:val="23"/>
        </w:rPr>
        <w:t xml:space="preserve">При несвоевременном сообщении, узел учета считается вышедшим из строя с момента последней </w:t>
      </w:r>
      <w:r w:rsidRPr="0017275D">
        <w:rPr>
          <w:rFonts w:cs="Times New Roman"/>
          <w:color w:val="000000" w:themeColor="text1"/>
          <w:spacing w:val="-2"/>
          <w:sz w:val="23"/>
          <w:szCs w:val="23"/>
        </w:rPr>
        <w:t xml:space="preserve">проверки Энергоснабжающей организацией. В этом случае количество тепловой энергии определяется в </w:t>
      </w:r>
      <w:r w:rsidRPr="0017275D">
        <w:rPr>
          <w:rFonts w:cs="Times New Roman"/>
          <w:color w:val="000000" w:themeColor="text1"/>
          <w:spacing w:val="-3"/>
          <w:sz w:val="23"/>
          <w:szCs w:val="23"/>
        </w:rPr>
        <w:t>соответствии с п.4.2 настоящего договора.</w:t>
      </w:r>
    </w:p>
    <w:p w14:paraId="60372029" w14:textId="77777777" w:rsidR="00BD1C7B" w:rsidRPr="0017275D" w:rsidRDefault="00BD1C7B" w:rsidP="009A0BED">
      <w:pPr>
        <w:pStyle w:val="ab"/>
        <w:numPr>
          <w:ilvl w:val="0"/>
          <w:numId w:val="50"/>
        </w:numPr>
        <w:shd w:val="clear" w:color="auto" w:fill="FFFFFF"/>
        <w:tabs>
          <w:tab w:val="left" w:pos="1522"/>
        </w:tabs>
        <w:ind w:right="-39"/>
        <w:rPr>
          <w:rFonts w:cs="Times New Roman"/>
          <w:color w:val="000000" w:themeColor="text1"/>
          <w:sz w:val="23"/>
          <w:szCs w:val="23"/>
        </w:rPr>
      </w:pPr>
      <w:r w:rsidRPr="0017275D">
        <w:rPr>
          <w:rFonts w:cs="Times New Roman"/>
          <w:color w:val="000000" w:themeColor="text1"/>
          <w:spacing w:val="1"/>
          <w:sz w:val="23"/>
          <w:szCs w:val="23"/>
        </w:rPr>
        <w:t xml:space="preserve">Ежедневно вести журнал учета потребленной тепловой энергии по установленной форме по </w:t>
      </w:r>
      <w:r w:rsidRPr="0017275D">
        <w:rPr>
          <w:rFonts w:cs="Times New Roman"/>
          <w:color w:val="000000" w:themeColor="text1"/>
          <w:spacing w:val="-1"/>
          <w:sz w:val="23"/>
          <w:szCs w:val="23"/>
        </w:rPr>
        <w:t>приборам учета, допущенным к коммерческому учету, не имеющим регистрации текущих параметров.</w:t>
      </w:r>
    </w:p>
    <w:p w14:paraId="3DD9AD45" w14:textId="531D891C" w:rsidR="00BD1C7B" w:rsidRPr="0017275D" w:rsidRDefault="00BD1C7B" w:rsidP="009A0BED">
      <w:pPr>
        <w:pStyle w:val="ab"/>
        <w:numPr>
          <w:ilvl w:val="0"/>
          <w:numId w:val="50"/>
        </w:numPr>
        <w:shd w:val="clear" w:color="auto" w:fill="FFFFFF"/>
        <w:tabs>
          <w:tab w:val="left" w:pos="1627"/>
        </w:tabs>
        <w:ind w:right="-39"/>
        <w:rPr>
          <w:rFonts w:cs="Times New Roman"/>
          <w:color w:val="000000" w:themeColor="text1"/>
          <w:sz w:val="23"/>
          <w:szCs w:val="23"/>
        </w:rPr>
      </w:pPr>
      <w:r w:rsidRPr="0017275D">
        <w:rPr>
          <w:rFonts w:cs="Times New Roman"/>
          <w:color w:val="000000" w:themeColor="text1"/>
          <w:sz w:val="23"/>
          <w:szCs w:val="23"/>
        </w:rPr>
        <w:t xml:space="preserve">При наличии приборов учета </w:t>
      </w:r>
      <w:r w:rsidR="009A0BED" w:rsidRPr="0017275D">
        <w:rPr>
          <w:rFonts w:cs="Times New Roman"/>
          <w:color w:val="000000" w:themeColor="text1"/>
          <w:spacing w:val="-2"/>
          <w:sz w:val="23"/>
          <w:szCs w:val="23"/>
        </w:rPr>
        <w:t>тепловой энергии</w:t>
      </w:r>
      <w:r w:rsidR="009A0BED" w:rsidRPr="0017275D">
        <w:rPr>
          <w:rFonts w:cs="Times New Roman"/>
          <w:color w:val="000000" w:themeColor="text1"/>
          <w:sz w:val="23"/>
          <w:szCs w:val="23"/>
        </w:rPr>
        <w:t xml:space="preserve"> </w:t>
      </w:r>
      <w:r w:rsidRPr="0017275D">
        <w:rPr>
          <w:rFonts w:cs="Times New Roman"/>
          <w:color w:val="000000" w:themeColor="text1"/>
          <w:sz w:val="23"/>
          <w:szCs w:val="23"/>
        </w:rPr>
        <w:t xml:space="preserve">предоставлять ежемесячно Энергоснабжающей организации в </w:t>
      </w:r>
      <w:r w:rsidRPr="0017275D">
        <w:rPr>
          <w:rFonts w:cs="Times New Roman"/>
          <w:color w:val="000000" w:themeColor="text1"/>
          <w:spacing w:val="-2"/>
          <w:sz w:val="23"/>
          <w:szCs w:val="23"/>
        </w:rPr>
        <w:t xml:space="preserve">установленные настоящим договором сроки отчет о </w:t>
      </w:r>
      <w:r w:rsidR="009A0BED" w:rsidRPr="0017275D">
        <w:rPr>
          <w:rFonts w:cs="Times New Roman"/>
          <w:color w:val="000000" w:themeColor="text1"/>
          <w:spacing w:val="-2"/>
          <w:sz w:val="23"/>
          <w:szCs w:val="23"/>
        </w:rPr>
        <w:t>теплопотреблении</w:t>
      </w:r>
      <w:r w:rsidRPr="0017275D">
        <w:rPr>
          <w:rFonts w:cs="Times New Roman"/>
          <w:color w:val="000000" w:themeColor="text1"/>
          <w:spacing w:val="-2"/>
          <w:sz w:val="23"/>
          <w:szCs w:val="23"/>
        </w:rPr>
        <w:t xml:space="preserve"> по установленной форме.</w:t>
      </w:r>
    </w:p>
    <w:p w14:paraId="62D90AE1" w14:textId="77777777" w:rsidR="00BD1C7B" w:rsidRPr="0017275D" w:rsidRDefault="00BD1C7B" w:rsidP="009A0BED">
      <w:pPr>
        <w:pStyle w:val="ab"/>
        <w:numPr>
          <w:ilvl w:val="0"/>
          <w:numId w:val="50"/>
        </w:numPr>
        <w:shd w:val="clear" w:color="auto" w:fill="FFFFFF"/>
        <w:spacing w:before="10"/>
        <w:ind w:right="-39"/>
        <w:rPr>
          <w:rFonts w:cs="Times New Roman"/>
          <w:color w:val="000000" w:themeColor="text1"/>
          <w:spacing w:val="-3"/>
          <w:sz w:val="23"/>
          <w:szCs w:val="23"/>
        </w:rPr>
      </w:pPr>
      <w:r w:rsidRPr="0017275D">
        <w:rPr>
          <w:rFonts w:cs="Times New Roman"/>
          <w:color w:val="000000" w:themeColor="text1"/>
          <w:spacing w:val="4"/>
          <w:sz w:val="23"/>
          <w:szCs w:val="23"/>
        </w:rPr>
        <w:t xml:space="preserve">Согласовывать с Энергоснабжающей организацией в письменной форме присоединение </w:t>
      </w:r>
      <w:proofErr w:type="spellStart"/>
      <w:r w:rsidRPr="0017275D">
        <w:rPr>
          <w:rFonts w:cs="Times New Roman"/>
          <w:color w:val="000000" w:themeColor="text1"/>
          <w:spacing w:val="-3"/>
          <w:sz w:val="23"/>
          <w:szCs w:val="23"/>
        </w:rPr>
        <w:t>субабонентов</w:t>
      </w:r>
      <w:proofErr w:type="spellEnd"/>
      <w:r w:rsidRPr="0017275D">
        <w:rPr>
          <w:rFonts w:cs="Times New Roman"/>
          <w:color w:val="000000" w:themeColor="text1"/>
          <w:spacing w:val="-3"/>
          <w:sz w:val="23"/>
          <w:szCs w:val="23"/>
        </w:rPr>
        <w:t xml:space="preserve">. Предупреждать </w:t>
      </w:r>
      <w:proofErr w:type="spellStart"/>
      <w:r w:rsidRPr="0017275D">
        <w:rPr>
          <w:rFonts w:cs="Times New Roman"/>
          <w:color w:val="000000" w:themeColor="text1"/>
          <w:spacing w:val="-3"/>
          <w:sz w:val="23"/>
          <w:szCs w:val="23"/>
        </w:rPr>
        <w:t>субабонентов</w:t>
      </w:r>
      <w:proofErr w:type="spellEnd"/>
      <w:r w:rsidRPr="0017275D">
        <w:rPr>
          <w:rFonts w:cs="Times New Roman"/>
          <w:color w:val="000000" w:themeColor="text1"/>
          <w:spacing w:val="-3"/>
          <w:sz w:val="23"/>
          <w:szCs w:val="23"/>
        </w:rPr>
        <w:t xml:space="preserve"> о необходимости соблюдения правил, установленных в п. 3.3.4. настоящего договора.</w:t>
      </w:r>
    </w:p>
    <w:p w14:paraId="44DF03BB" w14:textId="255A8901" w:rsidR="009A0BED" w:rsidRPr="0017275D" w:rsidRDefault="009A0BED" w:rsidP="009A0BED">
      <w:pPr>
        <w:pStyle w:val="ab"/>
        <w:numPr>
          <w:ilvl w:val="0"/>
          <w:numId w:val="40"/>
        </w:numPr>
        <w:shd w:val="clear" w:color="auto" w:fill="FFFFFF"/>
        <w:spacing w:before="10"/>
        <w:ind w:right="-39"/>
        <w:rPr>
          <w:rFonts w:cs="Times New Roman"/>
          <w:color w:val="000000" w:themeColor="text1"/>
          <w:sz w:val="23"/>
          <w:szCs w:val="23"/>
        </w:rPr>
      </w:pPr>
      <w:r w:rsidRPr="0017275D">
        <w:rPr>
          <w:rFonts w:cs="Times New Roman"/>
          <w:color w:val="000000" w:themeColor="text1"/>
          <w:spacing w:val="1"/>
          <w:sz w:val="23"/>
          <w:szCs w:val="23"/>
        </w:rPr>
        <w:t xml:space="preserve">Для правильности расчетов за теплоэнергию при отключении (включении) </w:t>
      </w:r>
      <w:proofErr w:type="spellStart"/>
      <w:r w:rsidRPr="0017275D">
        <w:rPr>
          <w:rFonts w:cs="Times New Roman"/>
          <w:color w:val="000000" w:themeColor="text1"/>
          <w:spacing w:val="1"/>
          <w:sz w:val="23"/>
          <w:szCs w:val="23"/>
        </w:rPr>
        <w:t>теплопотребляющих</w:t>
      </w:r>
      <w:proofErr w:type="spellEnd"/>
      <w:r w:rsidRPr="0017275D">
        <w:rPr>
          <w:rFonts w:cs="Times New Roman"/>
          <w:color w:val="000000" w:themeColor="text1"/>
          <w:spacing w:val="1"/>
          <w:sz w:val="23"/>
          <w:szCs w:val="23"/>
        </w:rPr>
        <w:t xml:space="preserve"> установок и систем </w:t>
      </w:r>
      <w:r w:rsidRPr="0017275D">
        <w:rPr>
          <w:rFonts w:cs="Times New Roman"/>
          <w:color w:val="000000" w:themeColor="text1"/>
          <w:spacing w:val="3"/>
          <w:sz w:val="23"/>
          <w:szCs w:val="23"/>
        </w:rPr>
        <w:t>теплопотребления (в связи с проведением аварийных работ на системах</w:t>
      </w:r>
      <w:r w:rsidR="007148E2">
        <w:rPr>
          <w:rFonts w:cs="Times New Roman"/>
          <w:color w:val="000000" w:themeColor="text1"/>
          <w:spacing w:val="3"/>
          <w:sz w:val="23"/>
          <w:szCs w:val="23"/>
        </w:rPr>
        <w:t xml:space="preserve"> или наружных тепловых сетях </w:t>
      </w:r>
      <w:r w:rsidRPr="0017275D">
        <w:rPr>
          <w:rFonts w:cs="Times New Roman"/>
          <w:color w:val="000000" w:themeColor="text1"/>
          <w:spacing w:val="4"/>
          <w:sz w:val="23"/>
          <w:szCs w:val="23"/>
        </w:rPr>
        <w:t>Абонента) в тот же день составить акт с представителем Энергосна</w:t>
      </w:r>
      <w:r w:rsidR="007148E2">
        <w:rPr>
          <w:rFonts w:cs="Times New Roman"/>
          <w:color w:val="000000" w:themeColor="text1"/>
          <w:spacing w:val="4"/>
          <w:sz w:val="23"/>
          <w:szCs w:val="23"/>
        </w:rPr>
        <w:t xml:space="preserve">бжающей организации о времени и </w:t>
      </w:r>
      <w:r w:rsidRPr="0017275D">
        <w:rPr>
          <w:rFonts w:cs="Times New Roman"/>
          <w:color w:val="000000" w:themeColor="text1"/>
          <w:spacing w:val="-3"/>
          <w:sz w:val="23"/>
          <w:szCs w:val="23"/>
        </w:rPr>
        <w:t>причинах отключения (включения).</w:t>
      </w:r>
    </w:p>
    <w:p w14:paraId="3438FC9C" w14:textId="77777777" w:rsidR="00BD1C7B" w:rsidRPr="0017275D" w:rsidRDefault="00BD1C7B" w:rsidP="009A0BED">
      <w:pPr>
        <w:pStyle w:val="ab"/>
        <w:numPr>
          <w:ilvl w:val="0"/>
          <w:numId w:val="50"/>
        </w:numPr>
        <w:shd w:val="clear" w:color="auto" w:fill="FFFFFF"/>
        <w:tabs>
          <w:tab w:val="left" w:pos="1565"/>
          <w:tab w:val="left" w:pos="8846"/>
        </w:tabs>
        <w:ind w:right="-39"/>
        <w:rPr>
          <w:rFonts w:cs="Times New Roman"/>
          <w:color w:val="000000" w:themeColor="text1"/>
          <w:sz w:val="23"/>
          <w:szCs w:val="23"/>
        </w:rPr>
      </w:pPr>
      <w:r w:rsidRPr="0017275D">
        <w:rPr>
          <w:rFonts w:cs="Times New Roman"/>
          <w:color w:val="000000" w:themeColor="text1"/>
          <w:spacing w:val="8"/>
          <w:sz w:val="23"/>
          <w:szCs w:val="23"/>
        </w:rPr>
        <w:t xml:space="preserve">При проведении плановых ремонтных работ, подать заявку на отключение не менее чем за 3 (трое) суток и вызвать </w:t>
      </w:r>
      <w:r w:rsidRPr="0017275D">
        <w:rPr>
          <w:rFonts w:cs="Times New Roman"/>
          <w:color w:val="000000" w:themeColor="text1"/>
          <w:spacing w:val="-1"/>
          <w:sz w:val="23"/>
          <w:szCs w:val="23"/>
        </w:rPr>
        <w:t xml:space="preserve">представителя Энергоснабжающей организации для опломбирования задвижек с составлением </w:t>
      </w:r>
      <w:r w:rsidRPr="0017275D">
        <w:rPr>
          <w:rFonts w:cs="Times New Roman"/>
          <w:color w:val="000000" w:themeColor="text1"/>
          <w:spacing w:val="-3"/>
          <w:sz w:val="23"/>
          <w:szCs w:val="23"/>
        </w:rPr>
        <w:t>двухстороннего акта.</w:t>
      </w:r>
    </w:p>
    <w:p w14:paraId="093FBFC5" w14:textId="77777777" w:rsidR="00BD1C7B" w:rsidRPr="0017275D" w:rsidRDefault="00BD1C7B" w:rsidP="009A0BED">
      <w:pPr>
        <w:pStyle w:val="ab"/>
        <w:numPr>
          <w:ilvl w:val="0"/>
          <w:numId w:val="50"/>
        </w:numPr>
        <w:shd w:val="clear" w:color="auto" w:fill="FFFFFF"/>
        <w:tabs>
          <w:tab w:val="left" w:pos="8856"/>
        </w:tabs>
        <w:spacing w:before="5"/>
        <w:ind w:right="-39"/>
        <w:rPr>
          <w:rFonts w:cs="Times New Roman"/>
          <w:color w:val="000000" w:themeColor="text1"/>
          <w:sz w:val="23"/>
          <w:szCs w:val="23"/>
        </w:rPr>
      </w:pPr>
      <w:r w:rsidRPr="0017275D">
        <w:rPr>
          <w:rFonts w:cs="Times New Roman"/>
          <w:color w:val="000000" w:themeColor="text1"/>
          <w:spacing w:val="2"/>
          <w:sz w:val="23"/>
          <w:szCs w:val="23"/>
        </w:rPr>
        <w:t>В случае отсутствия акта об отключении или несвоевременном предоставлении информации или</w:t>
      </w:r>
      <w:r w:rsidRPr="0017275D">
        <w:rPr>
          <w:rFonts w:cs="Times New Roman"/>
          <w:color w:val="000000" w:themeColor="text1"/>
          <w:spacing w:val="2"/>
          <w:sz w:val="23"/>
          <w:szCs w:val="23"/>
        </w:rPr>
        <w:br/>
      </w:r>
      <w:r w:rsidRPr="0017275D">
        <w:rPr>
          <w:rFonts w:cs="Times New Roman"/>
          <w:color w:val="000000" w:themeColor="text1"/>
          <w:spacing w:val="-2"/>
          <w:sz w:val="23"/>
          <w:szCs w:val="23"/>
        </w:rPr>
        <w:t>заявки - претензии Абонента к предъявленным счетам не принимаются.</w:t>
      </w:r>
    </w:p>
    <w:p w14:paraId="6DACACE6" w14:textId="77777777" w:rsidR="00BD1C7B" w:rsidRPr="0017275D" w:rsidRDefault="00BD1C7B" w:rsidP="009A0BED">
      <w:pPr>
        <w:pStyle w:val="ab"/>
        <w:numPr>
          <w:ilvl w:val="0"/>
          <w:numId w:val="50"/>
        </w:numPr>
        <w:shd w:val="clear" w:color="auto" w:fill="FFFFFF"/>
        <w:tabs>
          <w:tab w:val="left" w:pos="1565"/>
        </w:tabs>
        <w:spacing w:before="5"/>
        <w:ind w:right="-39"/>
        <w:rPr>
          <w:rFonts w:cs="Times New Roman"/>
          <w:color w:val="000000" w:themeColor="text1"/>
          <w:spacing w:val="-4"/>
          <w:sz w:val="23"/>
          <w:szCs w:val="23"/>
        </w:rPr>
      </w:pPr>
      <w:r w:rsidRPr="0017275D">
        <w:rPr>
          <w:rFonts w:cs="Times New Roman"/>
          <w:color w:val="000000" w:themeColor="text1"/>
          <w:sz w:val="23"/>
          <w:szCs w:val="23"/>
        </w:rPr>
        <w:t>При использовании подвальных и полуподвальных помещений к моменту заключения или в</w:t>
      </w:r>
      <w:r w:rsidRPr="0017275D">
        <w:rPr>
          <w:rFonts w:cs="Times New Roman"/>
          <w:color w:val="000000" w:themeColor="text1"/>
          <w:sz w:val="23"/>
          <w:szCs w:val="23"/>
        </w:rPr>
        <w:br/>
      </w:r>
      <w:r w:rsidRPr="0017275D">
        <w:rPr>
          <w:rFonts w:cs="Times New Roman"/>
          <w:color w:val="000000" w:themeColor="text1"/>
          <w:spacing w:val="-2"/>
          <w:sz w:val="23"/>
          <w:szCs w:val="23"/>
        </w:rPr>
        <w:t>срок действия настоящего договора, выполнять мероприятия, исключающие попадание воды в эти помещения</w:t>
      </w:r>
      <w:r w:rsidRPr="0017275D">
        <w:rPr>
          <w:rFonts w:cs="Times New Roman"/>
          <w:color w:val="000000" w:themeColor="text1"/>
          <w:spacing w:val="-2"/>
          <w:sz w:val="23"/>
          <w:szCs w:val="23"/>
        </w:rPr>
        <w:br/>
      </w:r>
      <w:r w:rsidRPr="0017275D">
        <w:rPr>
          <w:rFonts w:cs="Times New Roman"/>
          <w:color w:val="000000" w:themeColor="text1"/>
          <w:sz w:val="23"/>
          <w:szCs w:val="23"/>
        </w:rPr>
        <w:t>из наружных тепловых сетей, при этом Абонент несет ответственность за невыполнение таких мероприятий</w:t>
      </w:r>
      <w:r w:rsidRPr="0017275D">
        <w:rPr>
          <w:rFonts w:cs="Times New Roman"/>
          <w:color w:val="000000" w:themeColor="text1"/>
          <w:sz w:val="23"/>
          <w:szCs w:val="23"/>
        </w:rPr>
        <w:br/>
      </w:r>
      <w:r w:rsidRPr="0017275D">
        <w:rPr>
          <w:rFonts w:cs="Times New Roman"/>
          <w:color w:val="000000" w:themeColor="text1"/>
          <w:spacing w:val="-4"/>
          <w:sz w:val="23"/>
          <w:szCs w:val="23"/>
        </w:rPr>
        <w:t>перед третьими лицами.</w:t>
      </w:r>
    </w:p>
    <w:p w14:paraId="1471E693" w14:textId="77777777" w:rsidR="00BD1C7B" w:rsidRPr="0017275D" w:rsidRDefault="00BD1C7B" w:rsidP="009A0BED">
      <w:pPr>
        <w:pStyle w:val="ab"/>
        <w:numPr>
          <w:ilvl w:val="0"/>
          <w:numId w:val="50"/>
        </w:numPr>
        <w:shd w:val="clear" w:color="auto" w:fill="FFFFFF"/>
        <w:tabs>
          <w:tab w:val="left" w:pos="1565"/>
          <w:tab w:val="left" w:pos="8890"/>
        </w:tabs>
        <w:ind w:right="-39"/>
        <w:rPr>
          <w:rFonts w:cs="Times New Roman"/>
          <w:color w:val="000000" w:themeColor="text1"/>
          <w:spacing w:val="-3"/>
          <w:sz w:val="23"/>
          <w:szCs w:val="23"/>
        </w:rPr>
      </w:pPr>
      <w:r w:rsidRPr="0017275D">
        <w:rPr>
          <w:rFonts w:cs="Times New Roman"/>
          <w:color w:val="000000" w:themeColor="text1"/>
          <w:spacing w:val="-3"/>
          <w:sz w:val="23"/>
          <w:szCs w:val="23"/>
        </w:rPr>
        <w:t xml:space="preserve"> </w:t>
      </w:r>
      <w:bookmarkStart w:id="5" w:name="_Hlk519238843"/>
      <w:r w:rsidRPr="0017275D">
        <w:rPr>
          <w:rFonts w:cs="Times New Roman"/>
          <w:color w:val="000000" w:themeColor="text1"/>
          <w:spacing w:val="-3"/>
          <w:sz w:val="23"/>
          <w:szCs w:val="23"/>
        </w:rPr>
        <w:t xml:space="preserve">При возникновении аварии (в т. ч. разрыв, повреждение) на внутридомовых сетях отопления и горячего водоснабжения, тепловых сетях, и (или) </w:t>
      </w:r>
      <w:proofErr w:type="spellStart"/>
      <w:r w:rsidRPr="0017275D">
        <w:rPr>
          <w:rFonts w:cs="Times New Roman"/>
          <w:color w:val="000000" w:themeColor="text1"/>
          <w:spacing w:val="-3"/>
          <w:sz w:val="23"/>
          <w:szCs w:val="23"/>
        </w:rPr>
        <w:t>теплопотребляющих</w:t>
      </w:r>
      <w:proofErr w:type="spellEnd"/>
      <w:r w:rsidRPr="0017275D">
        <w:rPr>
          <w:rFonts w:cs="Times New Roman"/>
          <w:color w:val="000000" w:themeColor="text1"/>
          <w:spacing w:val="-3"/>
          <w:sz w:val="23"/>
          <w:szCs w:val="23"/>
        </w:rPr>
        <w:t xml:space="preserve"> установках незамедлительно:</w:t>
      </w:r>
    </w:p>
    <w:p w14:paraId="70A741FB" w14:textId="77777777" w:rsidR="00BD1C7B" w:rsidRPr="0017275D" w:rsidRDefault="00BD1C7B" w:rsidP="00BD1C7B">
      <w:pPr>
        <w:pStyle w:val="ab"/>
        <w:shd w:val="clear" w:color="auto" w:fill="FFFFFF"/>
        <w:tabs>
          <w:tab w:val="left" w:pos="1565"/>
          <w:tab w:val="left" w:pos="8890"/>
        </w:tabs>
        <w:ind w:left="0" w:right="-39"/>
        <w:rPr>
          <w:rFonts w:cs="Times New Roman"/>
          <w:color w:val="000000" w:themeColor="text1"/>
          <w:spacing w:val="-3"/>
          <w:sz w:val="23"/>
          <w:szCs w:val="23"/>
        </w:rPr>
      </w:pPr>
      <w:r w:rsidRPr="0017275D">
        <w:rPr>
          <w:rFonts w:cs="Times New Roman"/>
          <w:color w:val="000000" w:themeColor="text1"/>
          <w:spacing w:val="-3"/>
          <w:sz w:val="23"/>
          <w:szCs w:val="23"/>
        </w:rPr>
        <w:t>-     принять все возможные меры по устранению аварии в кратчайший срок с момента выявления;</w:t>
      </w:r>
    </w:p>
    <w:p w14:paraId="5B9B3D4F" w14:textId="77777777" w:rsidR="00BD1C7B" w:rsidRPr="0017275D" w:rsidRDefault="00BD1C7B" w:rsidP="00BD1C7B">
      <w:pPr>
        <w:pStyle w:val="ab"/>
        <w:tabs>
          <w:tab w:val="left" w:pos="1565"/>
          <w:tab w:val="left" w:pos="8890"/>
        </w:tabs>
        <w:ind w:left="0" w:right="-39"/>
        <w:rPr>
          <w:rFonts w:cs="Times New Roman"/>
          <w:color w:val="000000" w:themeColor="text1"/>
          <w:spacing w:val="-3"/>
          <w:sz w:val="23"/>
          <w:szCs w:val="23"/>
        </w:rPr>
      </w:pPr>
      <w:r w:rsidRPr="0017275D">
        <w:rPr>
          <w:rFonts w:cs="Times New Roman"/>
          <w:color w:val="000000" w:themeColor="text1"/>
          <w:spacing w:val="-3"/>
          <w:sz w:val="23"/>
          <w:szCs w:val="23"/>
        </w:rPr>
        <w:t>- самостоятельно отключить поврежденный участок на своих сетях или, при отсутствии возможности, подать заявку на отключение в Энергоснабжающую организацию;</w:t>
      </w:r>
    </w:p>
    <w:p w14:paraId="6D8BD4BE" w14:textId="77777777" w:rsidR="00BD1C7B" w:rsidRPr="0017275D" w:rsidRDefault="00BD1C7B" w:rsidP="00BD1C7B">
      <w:pPr>
        <w:pStyle w:val="ab"/>
        <w:tabs>
          <w:tab w:val="left" w:pos="1565"/>
          <w:tab w:val="left" w:pos="8890"/>
        </w:tabs>
        <w:ind w:left="0" w:right="-39"/>
        <w:rPr>
          <w:rFonts w:cs="Times New Roman"/>
          <w:color w:val="000000" w:themeColor="text1"/>
          <w:spacing w:val="-3"/>
          <w:sz w:val="23"/>
          <w:szCs w:val="23"/>
        </w:rPr>
      </w:pPr>
      <w:r w:rsidRPr="0017275D">
        <w:rPr>
          <w:rFonts w:cs="Times New Roman"/>
          <w:color w:val="000000" w:themeColor="text1"/>
          <w:spacing w:val="-3"/>
          <w:sz w:val="23"/>
          <w:szCs w:val="23"/>
        </w:rPr>
        <w:t xml:space="preserve">- принять меры по предотвращению замораживания внутридомовых сетей отопления и горячего водоснабжения, тепловых сетей, и (или) </w:t>
      </w:r>
      <w:proofErr w:type="spellStart"/>
      <w:r w:rsidRPr="0017275D">
        <w:rPr>
          <w:rFonts w:cs="Times New Roman"/>
          <w:color w:val="000000" w:themeColor="text1"/>
          <w:spacing w:val="-3"/>
          <w:sz w:val="23"/>
          <w:szCs w:val="23"/>
        </w:rPr>
        <w:t>теплопотребляющих</w:t>
      </w:r>
      <w:proofErr w:type="spellEnd"/>
      <w:r w:rsidRPr="0017275D">
        <w:rPr>
          <w:rFonts w:cs="Times New Roman"/>
          <w:color w:val="000000" w:themeColor="text1"/>
          <w:spacing w:val="-3"/>
          <w:sz w:val="23"/>
          <w:szCs w:val="23"/>
        </w:rPr>
        <w:t xml:space="preserve"> установок;</w:t>
      </w:r>
    </w:p>
    <w:p w14:paraId="286D5D15" w14:textId="057EFE99" w:rsidR="00BD1C7B" w:rsidRPr="0017275D" w:rsidRDefault="00BD1C7B" w:rsidP="00BD1C7B">
      <w:pPr>
        <w:pStyle w:val="ab"/>
        <w:tabs>
          <w:tab w:val="left" w:pos="1565"/>
          <w:tab w:val="left" w:pos="8890"/>
        </w:tabs>
        <w:ind w:left="0" w:right="-39"/>
        <w:rPr>
          <w:rFonts w:cs="Times New Roman"/>
          <w:color w:val="000000" w:themeColor="text1"/>
          <w:spacing w:val="-3"/>
          <w:sz w:val="23"/>
          <w:szCs w:val="23"/>
        </w:rPr>
      </w:pPr>
      <w:r w:rsidRPr="0017275D">
        <w:rPr>
          <w:rFonts w:cs="Times New Roman"/>
          <w:color w:val="000000" w:themeColor="text1"/>
          <w:spacing w:val="-3"/>
          <w:sz w:val="23"/>
          <w:szCs w:val="23"/>
        </w:rPr>
        <w:t xml:space="preserve">- немедленно уведомить диспетчерскую службу Энергоснабжающей организации по телефонам </w:t>
      </w:r>
      <w:r w:rsidR="006E604C" w:rsidRPr="00DF795A">
        <w:rPr>
          <w:rFonts w:cs="Times New Roman"/>
          <w:b/>
          <w:bCs/>
          <w:color w:val="000000" w:themeColor="text1"/>
          <w:spacing w:val="-3"/>
          <w:sz w:val="23"/>
          <w:szCs w:val="23"/>
        </w:rPr>
        <w:t>+7 (812) 313-61-77</w:t>
      </w:r>
      <w:r w:rsidR="006E604C">
        <w:rPr>
          <w:rFonts w:cs="Times New Roman"/>
          <w:b/>
          <w:bCs/>
          <w:color w:val="000000" w:themeColor="text1"/>
          <w:spacing w:val="-3"/>
          <w:sz w:val="23"/>
          <w:szCs w:val="23"/>
        </w:rPr>
        <w:t xml:space="preserve"> </w:t>
      </w:r>
      <w:r w:rsidRPr="0017275D">
        <w:rPr>
          <w:rFonts w:cs="Times New Roman"/>
          <w:b/>
          <w:color w:val="000000" w:themeColor="text1"/>
          <w:spacing w:val="-3"/>
          <w:sz w:val="23"/>
          <w:szCs w:val="23"/>
        </w:rPr>
        <w:t>либо 8-931-535-17-95</w:t>
      </w:r>
      <w:r w:rsidR="007148E2" w:rsidRPr="007148E2">
        <w:rPr>
          <w:rFonts w:cs="Times New Roman"/>
          <w:color w:val="000000" w:themeColor="text1"/>
          <w:spacing w:val="-3"/>
          <w:sz w:val="23"/>
          <w:szCs w:val="23"/>
        </w:rPr>
        <w:t>;</w:t>
      </w:r>
    </w:p>
    <w:p w14:paraId="0698C360" w14:textId="77777777" w:rsidR="00BD1C7B" w:rsidRPr="0017275D" w:rsidRDefault="00BD1C7B" w:rsidP="00BD1C7B">
      <w:pPr>
        <w:pStyle w:val="ab"/>
        <w:shd w:val="clear" w:color="auto" w:fill="FFFFFF"/>
        <w:tabs>
          <w:tab w:val="left" w:pos="1565"/>
          <w:tab w:val="left" w:pos="8890"/>
        </w:tabs>
        <w:ind w:left="0" w:right="-39"/>
        <w:rPr>
          <w:rFonts w:cs="Times New Roman"/>
          <w:color w:val="000000" w:themeColor="text1"/>
          <w:spacing w:val="-3"/>
          <w:sz w:val="23"/>
          <w:szCs w:val="23"/>
        </w:rPr>
      </w:pPr>
      <w:r w:rsidRPr="0017275D">
        <w:rPr>
          <w:rFonts w:cs="Times New Roman"/>
          <w:color w:val="000000" w:themeColor="text1"/>
          <w:spacing w:val="-3"/>
          <w:sz w:val="23"/>
          <w:szCs w:val="23"/>
        </w:rPr>
        <w:t xml:space="preserve">- </w:t>
      </w:r>
      <w:r w:rsidRPr="0017275D">
        <w:rPr>
          <w:rFonts w:cs="Times New Roman"/>
          <w:color w:val="000000" w:themeColor="text1"/>
          <w:spacing w:val="1"/>
          <w:sz w:val="23"/>
          <w:szCs w:val="23"/>
        </w:rPr>
        <w:t xml:space="preserve">принять необходимые меры с целью предотвращения </w:t>
      </w:r>
      <w:r w:rsidRPr="0017275D">
        <w:rPr>
          <w:rFonts w:cs="Times New Roman"/>
          <w:color w:val="000000" w:themeColor="text1"/>
          <w:spacing w:val="-3"/>
          <w:sz w:val="23"/>
          <w:szCs w:val="23"/>
        </w:rPr>
        <w:t>несчастных случаев и порчи материальных ценностей.</w:t>
      </w:r>
    </w:p>
    <w:p w14:paraId="1FB48BA8" w14:textId="77777777" w:rsidR="0017275D" w:rsidRPr="0017275D" w:rsidRDefault="00BD1C7B" w:rsidP="0017275D">
      <w:pPr>
        <w:pStyle w:val="ab"/>
        <w:shd w:val="clear" w:color="auto" w:fill="FFFFFF"/>
        <w:tabs>
          <w:tab w:val="left" w:pos="709"/>
          <w:tab w:val="left" w:pos="8890"/>
        </w:tabs>
        <w:ind w:left="0" w:right="-39"/>
        <w:rPr>
          <w:rFonts w:cs="Times New Roman"/>
          <w:color w:val="000000" w:themeColor="text1"/>
          <w:spacing w:val="-3"/>
          <w:sz w:val="23"/>
          <w:szCs w:val="23"/>
        </w:rPr>
      </w:pPr>
      <w:r w:rsidRPr="0017275D">
        <w:rPr>
          <w:rFonts w:cs="Times New Roman"/>
          <w:color w:val="000000" w:themeColor="text1"/>
          <w:spacing w:val="-3"/>
          <w:sz w:val="23"/>
          <w:szCs w:val="23"/>
        </w:rPr>
        <w:tab/>
        <w:t>При возникновени</w:t>
      </w:r>
      <w:r w:rsidR="009A0BED" w:rsidRPr="0017275D">
        <w:rPr>
          <w:rFonts w:cs="Times New Roman"/>
          <w:color w:val="000000" w:themeColor="text1"/>
          <w:spacing w:val="-3"/>
          <w:sz w:val="23"/>
          <w:szCs w:val="23"/>
        </w:rPr>
        <w:t>и</w:t>
      </w:r>
      <w:r w:rsidRPr="0017275D">
        <w:rPr>
          <w:rFonts w:cs="Times New Roman"/>
          <w:color w:val="000000" w:themeColor="text1"/>
          <w:spacing w:val="-3"/>
          <w:sz w:val="23"/>
          <w:szCs w:val="23"/>
        </w:rPr>
        <w:t xml:space="preserve"> аварии составляется акт, подписываемый Энергоснабжающей организацией и Абонентом, в котором указываются сведения о неисправности (аварии, утечке, порыве и т. п.) дата, время обнаружения, и отключения поврежденного участка, а также дата и время устранения неисправности.</w:t>
      </w:r>
    </w:p>
    <w:p w14:paraId="14B1C8C0" w14:textId="77777777" w:rsidR="0017275D" w:rsidRPr="0017275D" w:rsidRDefault="00BD1C7B" w:rsidP="0017275D">
      <w:pPr>
        <w:pStyle w:val="ab"/>
        <w:shd w:val="clear" w:color="auto" w:fill="FFFFFF"/>
        <w:tabs>
          <w:tab w:val="left" w:pos="709"/>
          <w:tab w:val="left" w:pos="8890"/>
        </w:tabs>
        <w:ind w:left="0" w:right="-40" w:firstLine="709"/>
        <w:rPr>
          <w:rFonts w:cs="Times New Roman"/>
          <w:color w:val="000000" w:themeColor="text1"/>
          <w:spacing w:val="-3"/>
          <w:sz w:val="23"/>
          <w:szCs w:val="23"/>
        </w:rPr>
      </w:pPr>
      <w:r w:rsidRPr="0017275D">
        <w:rPr>
          <w:rFonts w:cs="Times New Roman"/>
          <w:color w:val="000000" w:themeColor="text1"/>
          <w:spacing w:val="-3"/>
          <w:sz w:val="23"/>
          <w:szCs w:val="23"/>
        </w:rPr>
        <w:t>Об устранении неисправности также составляется акт, подписываемый Энергоснабжающей организацией и Абонентом.</w:t>
      </w:r>
    </w:p>
    <w:p w14:paraId="4E699828" w14:textId="036F1C22" w:rsidR="00BD1C7B" w:rsidRPr="0017275D" w:rsidRDefault="00BD1C7B" w:rsidP="0017275D">
      <w:pPr>
        <w:pStyle w:val="ab"/>
        <w:shd w:val="clear" w:color="auto" w:fill="FFFFFF"/>
        <w:tabs>
          <w:tab w:val="left" w:pos="709"/>
          <w:tab w:val="left" w:pos="8890"/>
        </w:tabs>
        <w:ind w:left="0" w:right="-40" w:firstLine="709"/>
        <w:rPr>
          <w:rFonts w:cs="Times New Roman"/>
          <w:color w:val="000000" w:themeColor="text1"/>
          <w:spacing w:val="-3"/>
          <w:sz w:val="23"/>
          <w:szCs w:val="23"/>
        </w:rPr>
      </w:pPr>
      <w:r w:rsidRPr="0017275D">
        <w:rPr>
          <w:rFonts w:cs="Times New Roman"/>
          <w:color w:val="000000" w:themeColor="text1"/>
          <w:spacing w:val="-3"/>
          <w:sz w:val="23"/>
          <w:szCs w:val="23"/>
        </w:rPr>
        <w:t>В случае отсутствия акта об отключении, несвоевременном предоставлении информации или заявки, претензии Абонента не принимаются.</w:t>
      </w:r>
    </w:p>
    <w:bookmarkEnd w:id="5"/>
    <w:p w14:paraId="43FF0B93" w14:textId="77777777" w:rsidR="00BD1C7B" w:rsidRPr="0017275D" w:rsidRDefault="00BD1C7B" w:rsidP="00BD1C7B">
      <w:pPr>
        <w:pStyle w:val="ab"/>
        <w:shd w:val="clear" w:color="auto" w:fill="FFFFFF"/>
        <w:tabs>
          <w:tab w:val="left" w:pos="1565"/>
          <w:tab w:val="left" w:pos="8890"/>
        </w:tabs>
        <w:ind w:left="0" w:right="-39"/>
        <w:rPr>
          <w:rFonts w:cs="Times New Roman"/>
          <w:color w:val="000000" w:themeColor="text1"/>
          <w:spacing w:val="-3"/>
          <w:sz w:val="23"/>
          <w:szCs w:val="23"/>
        </w:rPr>
      </w:pPr>
    </w:p>
    <w:p w14:paraId="2A6BE676" w14:textId="77777777" w:rsidR="00BD1C7B" w:rsidRPr="0017275D" w:rsidRDefault="00BD1C7B" w:rsidP="00BD1C7B">
      <w:pPr>
        <w:pStyle w:val="ab"/>
        <w:shd w:val="clear" w:color="auto" w:fill="FFFFFF"/>
        <w:tabs>
          <w:tab w:val="left" w:pos="1565"/>
          <w:tab w:val="left" w:pos="8890"/>
        </w:tabs>
        <w:ind w:left="0" w:right="-39"/>
        <w:jc w:val="center"/>
        <w:rPr>
          <w:rFonts w:cs="Times New Roman"/>
          <w:color w:val="000000" w:themeColor="text1"/>
          <w:spacing w:val="-4"/>
          <w:sz w:val="23"/>
          <w:szCs w:val="23"/>
        </w:rPr>
      </w:pPr>
      <w:r w:rsidRPr="0017275D">
        <w:rPr>
          <w:rFonts w:cs="Times New Roman"/>
          <w:b/>
          <w:bCs/>
          <w:color w:val="000000" w:themeColor="text1"/>
          <w:spacing w:val="-6"/>
          <w:sz w:val="23"/>
          <w:szCs w:val="23"/>
        </w:rPr>
        <w:lastRenderedPageBreak/>
        <w:t>3.4. Абонент имеет право:</w:t>
      </w:r>
    </w:p>
    <w:p w14:paraId="08751177" w14:textId="36F6C981" w:rsidR="00BD1C7B" w:rsidRPr="0017275D" w:rsidRDefault="00BD1C7B" w:rsidP="00BD1C7B">
      <w:pPr>
        <w:pStyle w:val="ab"/>
        <w:numPr>
          <w:ilvl w:val="0"/>
          <w:numId w:val="38"/>
        </w:numPr>
        <w:shd w:val="clear" w:color="auto" w:fill="FFFFFF"/>
        <w:tabs>
          <w:tab w:val="left" w:pos="1445"/>
          <w:tab w:val="left" w:pos="8923"/>
        </w:tabs>
        <w:spacing w:before="5"/>
        <w:ind w:right="-39"/>
        <w:rPr>
          <w:rFonts w:cs="Times New Roman"/>
          <w:color w:val="000000" w:themeColor="text1"/>
          <w:sz w:val="23"/>
          <w:szCs w:val="23"/>
        </w:rPr>
      </w:pPr>
      <w:bookmarkStart w:id="6" w:name="_Hlk519240462"/>
      <w:r w:rsidRPr="0017275D">
        <w:rPr>
          <w:rFonts w:cs="Times New Roman"/>
          <w:color w:val="000000" w:themeColor="text1"/>
          <w:spacing w:val="1"/>
          <w:sz w:val="23"/>
          <w:szCs w:val="23"/>
        </w:rPr>
        <w:t xml:space="preserve">По согласованию с Энергоснабжающей организацией отказаться полностью или частично от </w:t>
      </w:r>
      <w:r w:rsidRPr="0017275D">
        <w:rPr>
          <w:rFonts w:cs="Times New Roman"/>
          <w:color w:val="000000" w:themeColor="text1"/>
          <w:spacing w:val="2"/>
          <w:sz w:val="23"/>
          <w:szCs w:val="23"/>
        </w:rPr>
        <w:t xml:space="preserve">тепловой нагрузки. После согласования Абонент обязан произвести отключение своих сетей </w:t>
      </w:r>
      <w:proofErr w:type="spellStart"/>
      <w:r w:rsidR="00DB0C67" w:rsidRPr="0017275D">
        <w:rPr>
          <w:rFonts w:cs="Times New Roman"/>
          <w:color w:val="000000" w:themeColor="text1"/>
          <w:spacing w:val="2"/>
          <w:sz w:val="23"/>
          <w:szCs w:val="23"/>
        </w:rPr>
        <w:t>теплопотребляющих</w:t>
      </w:r>
      <w:proofErr w:type="spellEnd"/>
      <w:r w:rsidR="00DB0C67" w:rsidRPr="0017275D">
        <w:rPr>
          <w:rFonts w:cs="Times New Roman"/>
          <w:color w:val="000000" w:themeColor="text1"/>
          <w:spacing w:val="2"/>
          <w:sz w:val="23"/>
          <w:szCs w:val="23"/>
        </w:rPr>
        <w:t xml:space="preserve"> установок и систем теплопотребления </w:t>
      </w:r>
      <w:r w:rsidRPr="0017275D">
        <w:rPr>
          <w:rFonts w:cs="Times New Roman"/>
          <w:color w:val="000000" w:themeColor="text1"/>
          <w:spacing w:val="3"/>
          <w:sz w:val="23"/>
          <w:szCs w:val="23"/>
        </w:rPr>
        <w:t xml:space="preserve">от внешней сети путем образования видимого разрыва на прямом и </w:t>
      </w:r>
      <w:r w:rsidRPr="0017275D">
        <w:rPr>
          <w:rFonts w:cs="Times New Roman"/>
          <w:color w:val="000000" w:themeColor="text1"/>
          <w:sz w:val="23"/>
          <w:szCs w:val="23"/>
        </w:rPr>
        <w:t xml:space="preserve">обратном трубопроводах с одновременным составлением акта об отключении с уполномоченным представителем Энергоснабжающей организации. Величина снятой нагрузки Абонента поступает в </w:t>
      </w:r>
      <w:r w:rsidRPr="0017275D">
        <w:rPr>
          <w:rFonts w:cs="Times New Roman"/>
          <w:color w:val="000000" w:themeColor="text1"/>
          <w:spacing w:val="-4"/>
          <w:sz w:val="23"/>
          <w:szCs w:val="23"/>
        </w:rPr>
        <w:t>распоряжение Энергоснабжающей организации.</w:t>
      </w:r>
    </w:p>
    <w:p w14:paraId="0E2BB87B" w14:textId="77777777" w:rsidR="00BD1C7B" w:rsidRPr="0017275D" w:rsidRDefault="00BD1C7B" w:rsidP="00BD1C7B">
      <w:pPr>
        <w:pStyle w:val="ab"/>
        <w:numPr>
          <w:ilvl w:val="0"/>
          <w:numId w:val="38"/>
        </w:numPr>
        <w:shd w:val="clear" w:color="auto" w:fill="FFFFFF"/>
        <w:tabs>
          <w:tab w:val="left" w:pos="1522"/>
          <w:tab w:val="left" w:pos="8933"/>
        </w:tabs>
        <w:spacing w:before="10"/>
        <w:ind w:right="-39"/>
        <w:rPr>
          <w:rFonts w:cs="Times New Roman"/>
          <w:color w:val="000000" w:themeColor="text1"/>
          <w:sz w:val="23"/>
          <w:szCs w:val="23"/>
        </w:rPr>
      </w:pPr>
      <w:r w:rsidRPr="0017275D">
        <w:rPr>
          <w:rFonts w:cs="Times New Roman"/>
          <w:color w:val="000000" w:themeColor="text1"/>
          <w:spacing w:val="1"/>
          <w:sz w:val="23"/>
          <w:szCs w:val="23"/>
        </w:rPr>
        <w:t xml:space="preserve">Обратиться в Энергоснабжающую организацию с письменной заявкой об изменении </w:t>
      </w:r>
      <w:r w:rsidRPr="0017275D">
        <w:rPr>
          <w:rFonts w:cs="Times New Roman"/>
          <w:color w:val="000000" w:themeColor="text1"/>
          <w:spacing w:val="-2"/>
          <w:sz w:val="23"/>
          <w:szCs w:val="23"/>
        </w:rPr>
        <w:t>подключенной нагрузки, подтверждая заявку проектными решениями</w:t>
      </w:r>
      <w:bookmarkEnd w:id="6"/>
      <w:r w:rsidRPr="0017275D">
        <w:rPr>
          <w:rFonts w:cs="Times New Roman"/>
          <w:color w:val="000000" w:themeColor="text1"/>
          <w:spacing w:val="-2"/>
          <w:sz w:val="23"/>
          <w:szCs w:val="23"/>
        </w:rPr>
        <w:t>.</w:t>
      </w:r>
    </w:p>
    <w:p w14:paraId="3E510DA4" w14:textId="77777777" w:rsidR="00BD1C7B" w:rsidRPr="0017275D" w:rsidRDefault="00BD1C7B" w:rsidP="00BD1C7B">
      <w:pPr>
        <w:pStyle w:val="ab"/>
        <w:numPr>
          <w:ilvl w:val="0"/>
          <w:numId w:val="38"/>
        </w:numPr>
        <w:shd w:val="clear" w:color="auto" w:fill="FFFFFF"/>
        <w:tabs>
          <w:tab w:val="left" w:pos="1426"/>
          <w:tab w:val="left" w:pos="7901"/>
          <w:tab w:val="left" w:pos="8578"/>
        </w:tabs>
        <w:ind w:right="-39"/>
        <w:rPr>
          <w:rFonts w:cs="Times New Roman"/>
          <w:color w:val="000000" w:themeColor="text1"/>
          <w:spacing w:val="-4"/>
          <w:sz w:val="23"/>
          <w:szCs w:val="23"/>
        </w:rPr>
      </w:pPr>
      <w:r w:rsidRPr="0017275D">
        <w:rPr>
          <w:rFonts w:cs="Times New Roman"/>
          <w:color w:val="000000" w:themeColor="text1"/>
          <w:spacing w:val="-1"/>
          <w:sz w:val="23"/>
          <w:szCs w:val="23"/>
        </w:rPr>
        <w:t xml:space="preserve">Проверять правильность расчета сумм, начисленных ему </w:t>
      </w:r>
      <w:r w:rsidRPr="0017275D">
        <w:rPr>
          <w:rFonts w:cs="Times New Roman"/>
          <w:color w:val="000000" w:themeColor="text1"/>
          <w:spacing w:val="-4"/>
          <w:sz w:val="23"/>
          <w:szCs w:val="23"/>
        </w:rPr>
        <w:t>за фактическое теплопотребление и запрашивать перерасчет, в случае обнаружения ошибок.</w:t>
      </w:r>
    </w:p>
    <w:p w14:paraId="7F4931F9" w14:textId="04DD05E1" w:rsidR="00BD1C7B" w:rsidRPr="0017275D" w:rsidRDefault="00BD1C7B" w:rsidP="00760CD3">
      <w:pPr>
        <w:pStyle w:val="ab"/>
        <w:numPr>
          <w:ilvl w:val="0"/>
          <w:numId w:val="38"/>
        </w:numPr>
        <w:shd w:val="clear" w:color="auto" w:fill="FFFFFF"/>
        <w:tabs>
          <w:tab w:val="left" w:pos="1426"/>
          <w:tab w:val="left" w:pos="7901"/>
          <w:tab w:val="left" w:pos="8578"/>
        </w:tabs>
        <w:ind w:right="-39"/>
        <w:rPr>
          <w:rFonts w:cs="Times New Roman"/>
          <w:color w:val="000000" w:themeColor="text1"/>
          <w:sz w:val="23"/>
          <w:szCs w:val="23"/>
        </w:rPr>
      </w:pPr>
      <w:r w:rsidRPr="0017275D">
        <w:rPr>
          <w:rFonts w:cs="Times New Roman"/>
          <w:color w:val="000000" w:themeColor="text1"/>
          <w:sz w:val="23"/>
          <w:szCs w:val="23"/>
        </w:rPr>
        <w:t xml:space="preserve">С предварительного письменного согласия Энергоснабжающей организации присоединять к </w:t>
      </w:r>
      <w:r w:rsidRPr="0017275D">
        <w:rPr>
          <w:rFonts w:cs="Times New Roman"/>
          <w:color w:val="000000" w:themeColor="text1"/>
          <w:spacing w:val="5"/>
          <w:sz w:val="23"/>
          <w:szCs w:val="23"/>
        </w:rPr>
        <w:t xml:space="preserve">своей сети </w:t>
      </w:r>
      <w:proofErr w:type="spellStart"/>
      <w:r w:rsidRPr="0017275D">
        <w:rPr>
          <w:rFonts w:cs="Times New Roman"/>
          <w:color w:val="000000" w:themeColor="text1"/>
          <w:spacing w:val="5"/>
          <w:sz w:val="23"/>
          <w:szCs w:val="23"/>
        </w:rPr>
        <w:t>субабонентов</w:t>
      </w:r>
      <w:proofErr w:type="spellEnd"/>
      <w:r w:rsidRPr="0017275D">
        <w:rPr>
          <w:rFonts w:cs="Times New Roman"/>
          <w:color w:val="000000" w:themeColor="text1"/>
          <w:spacing w:val="5"/>
          <w:sz w:val="23"/>
          <w:szCs w:val="23"/>
        </w:rPr>
        <w:t xml:space="preserve"> после реализации технических условий, выданных Энергоснабжающей </w:t>
      </w:r>
      <w:r w:rsidRPr="0017275D">
        <w:rPr>
          <w:rFonts w:cs="Times New Roman"/>
          <w:color w:val="000000" w:themeColor="text1"/>
          <w:spacing w:val="-4"/>
          <w:sz w:val="23"/>
          <w:szCs w:val="23"/>
        </w:rPr>
        <w:t>организацией.</w:t>
      </w:r>
    </w:p>
    <w:p w14:paraId="3EAFD471" w14:textId="3BD642D8" w:rsidR="008B6F08" w:rsidRPr="0017275D" w:rsidRDefault="008B6F08" w:rsidP="007148E2">
      <w:pPr>
        <w:keepNext/>
        <w:shd w:val="clear" w:color="auto" w:fill="FFFFFF"/>
        <w:tabs>
          <w:tab w:val="left" w:pos="8962"/>
        </w:tabs>
        <w:spacing w:before="245" w:after="240"/>
        <w:ind w:right="-39"/>
        <w:jc w:val="center"/>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2"/>
          <w:sz w:val="23"/>
          <w:szCs w:val="23"/>
        </w:rPr>
        <w:t xml:space="preserve">4. </w:t>
      </w:r>
      <w:r w:rsidR="00F27060" w:rsidRPr="0017275D">
        <w:rPr>
          <w:rFonts w:ascii="Times New Roman" w:hAnsi="Times New Roman" w:cs="Times New Roman"/>
          <w:b/>
          <w:bCs/>
          <w:color w:val="000000" w:themeColor="text1"/>
          <w:spacing w:val="2"/>
          <w:sz w:val="23"/>
          <w:szCs w:val="23"/>
        </w:rPr>
        <w:t>УЧЕТ И РАСЧЕТ ПОТРЕБЛЯЕМОЙ ТЕПЛОВОЙ ЭНЕРГИИ</w:t>
      </w:r>
    </w:p>
    <w:p w14:paraId="2C56254C" w14:textId="585221D1" w:rsidR="003174AF" w:rsidRPr="0017275D" w:rsidRDefault="003174AF" w:rsidP="003174AF">
      <w:pPr>
        <w:numPr>
          <w:ilvl w:val="0"/>
          <w:numId w:val="37"/>
        </w:numPr>
        <w:shd w:val="clear" w:color="auto" w:fill="FFFFFF"/>
        <w:tabs>
          <w:tab w:val="left" w:pos="1421"/>
        </w:tabs>
        <w:jc w:val="both"/>
        <w:rPr>
          <w:rFonts w:ascii="Times New Roman" w:hAnsi="Times New Roman" w:cs="Times New Roman"/>
          <w:color w:val="000000" w:themeColor="text1"/>
          <w:spacing w:val="-2"/>
          <w:sz w:val="23"/>
          <w:szCs w:val="23"/>
        </w:rPr>
      </w:pPr>
      <w:bookmarkStart w:id="7" w:name="_Hlk518631025"/>
      <w:r w:rsidRPr="0017275D">
        <w:rPr>
          <w:rFonts w:ascii="Times New Roman" w:hAnsi="Times New Roman" w:cs="Times New Roman"/>
          <w:color w:val="000000" w:themeColor="text1"/>
          <w:spacing w:val="-2"/>
          <w:sz w:val="23"/>
          <w:szCs w:val="23"/>
        </w:rPr>
        <w:t>Учет потребления тепловой энергии производится в соответствии</w:t>
      </w:r>
      <w:r w:rsidR="007C0B60"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pacing w:val="-2"/>
          <w:sz w:val="23"/>
          <w:szCs w:val="23"/>
        </w:rPr>
        <w:t>с «Правилами коммерческого учета тепловой энергии, теплоносителя» (далее – Правила), утвержденными Постановлением Правительства РФ от 18.11.2013 N 1034</w:t>
      </w:r>
      <w:r w:rsidR="00474DBC"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pacing w:val="-2"/>
          <w:sz w:val="23"/>
          <w:szCs w:val="23"/>
        </w:rPr>
        <w:t>и «Методикой осуществления коммерческого учета тепловой энергии, теплоносителя (далее - Методика),</w:t>
      </w:r>
      <w:r w:rsidRPr="0017275D">
        <w:rPr>
          <w:rFonts w:ascii="Times New Roman" w:hAnsi="Times New Roman" w:cs="Times New Roman"/>
          <w:b/>
          <w:color w:val="000000" w:themeColor="text1"/>
          <w:spacing w:val="-2"/>
          <w:sz w:val="23"/>
          <w:szCs w:val="23"/>
        </w:rPr>
        <w:t xml:space="preserve"> </w:t>
      </w:r>
      <w:r w:rsidRPr="0017275D">
        <w:rPr>
          <w:rFonts w:ascii="Times New Roman" w:hAnsi="Times New Roman" w:cs="Times New Roman"/>
          <w:color w:val="000000" w:themeColor="text1"/>
          <w:spacing w:val="-2"/>
          <w:sz w:val="23"/>
          <w:szCs w:val="23"/>
        </w:rPr>
        <w:t>Утвержденной</w:t>
      </w:r>
      <w:r w:rsidR="00474DBC"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pacing w:val="-2"/>
          <w:sz w:val="23"/>
          <w:szCs w:val="23"/>
        </w:rPr>
        <w:t xml:space="preserve">Приказом Министерства строительства и жилищно-коммунального хозяйства от 17 марта </w:t>
      </w:r>
      <w:smartTag w:uri="urn:schemas-microsoft-com:office:smarttags" w:element="metricconverter">
        <w:smartTagPr>
          <w:attr w:name="ProductID" w:val="2014 г"/>
        </w:smartTagPr>
        <w:r w:rsidRPr="0017275D">
          <w:rPr>
            <w:rFonts w:ascii="Times New Roman" w:hAnsi="Times New Roman" w:cs="Times New Roman"/>
            <w:color w:val="000000" w:themeColor="text1"/>
            <w:spacing w:val="-2"/>
            <w:sz w:val="23"/>
            <w:szCs w:val="23"/>
          </w:rPr>
          <w:t>2014 г</w:t>
        </w:r>
      </w:smartTag>
      <w:r w:rsidRPr="0017275D">
        <w:rPr>
          <w:rFonts w:ascii="Times New Roman" w:hAnsi="Times New Roman" w:cs="Times New Roman"/>
          <w:color w:val="000000" w:themeColor="text1"/>
          <w:spacing w:val="-2"/>
          <w:sz w:val="23"/>
          <w:szCs w:val="23"/>
        </w:rPr>
        <w:t>. N 99/пр.</w:t>
      </w:r>
    </w:p>
    <w:p w14:paraId="0EFF2112" w14:textId="5F9AABEF" w:rsidR="00BE2657" w:rsidRPr="0017275D" w:rsidRDefault="00BE2657" w:rsidP="00C70739">
      <w:pPr>
        <w:shd w:val="clear" w:color="auto" w:fill="FFFFFF"/>
        <w:tabs>
          <w:tab w:val="left" w:pos="1421"/>
        </w:tabs>
        <w:jc w:val="both"/>
        <w:rPr>
          <w:rFonts w:ascii="Times New Roman" w:hAnsi="Times New Roman" w:cs="Times New Roman"/>
          <w:color w:val="000000" w:themeColor="text1"/>
          <w:spacing w:val="-1"/>
          <w:sz w:val="23"/>
          <w:szCs w:val="23"/>
        </w:rPr>
      </w:pPr>
      <w:r w:rsidRPr="0017275D">
        <w:rPr>
          <w:rFonts w:ascii="Times New Roman" w:hAnsi="Times New Roman" w:cs="Times New Roman"/>
          <w:color w:val="000000" w:themeColor="text1"/>
          <w:spacing w:val="-8"/>
          <w:sz w:val="23"/>
          <w:szCs w:val="23"/>
        </w:rPr>
        <w:t xml:space="preserve">4.2. </w:t>
      </w:r>
      <w:r w:rsidRPr="0017275D">
        <w:rPr>
          <w:rFonts w:ascii="Times New Roman" w:hAnsi="Times New Roman" w:cs="Times New Roman"/>
          <w:color w:val="000000" w:themeColor="text1"/>
          <w:spacing w:val="-2"/>
          <w:sz w:val="23"/>
          <w:szCs w:val="23"/>
        </w:rPr>
        <w:t xml:space="preserve">При отсутствии </w:t>
      </w:r>
      <w:r w:rsidR="007D255E" w:rsidRPr="0017275D">
        <w:rPr>
          <w:rFonts w:ascii="Times New Roman" w:hAnsi="Times New Roman" w:cs="Times New Roman"/>
          <w:color w:val="000000" w:themeColor="text1"/>
          <w:spacing w:val="-2"/>
          <w:sz w:val="23"/>
          <w:szCs w:val="23"/>
        </w:rPr>
        <w:t xml:space="preserve">коммерческого </w:t>
      </w:r>
      <w:r w:rsidRPr="0017275D">
        <w:rPr>
          <w:rFonts w:ascii="Times New Roman" w:hAnsi="Times New Roman" w:cs="Times New Roman"/>
          <w:color w:val="000000" w:themeColor="text1"/>
          <w:spacing w:val="-2"/>
          <w:sz w:val="23"/>
          <w:szCs w:val="23"/>
        </w:rPr>
        <w:t xml:space="preserve">узла учета, утраты ранее введенного в эксплуатацию прибора учета или истечения срока его эксплуатации, а также в случае выхода из строя или его неисправности свыше 30 суток в  расчетном периоде, обнаружении поврежденных или отсутствующих пломб и клейм организации имеющей лицензию на проведение поверки приборов учета и </w:t>
      </w:r>
      <w:r w:rsidR="007D255E" w:rsidRPr="0017275D">
        <w:rPr>
          <w:rFonts w:ascii="Times New Roman" w:hAnsi="Times New Roman" w:cs="Times New Roman"/>
          <w:color w:val="000000" w:themeColor="text1"/>
          <w:spacing w:val="-2"/>
          <w:sz w:val="23"/>
          <w:szCs w:val="23"/>
        </w:rPr>
        <w:t>Энерго</w:t>
      </w:r>
      <w:r w:rsidRPr="0017275D">
        <w:rPr>
          <w:rFonts w:ascii="Times New Roman" w:hAnsi="Times New Roman" w:cs="Times New Roman"/>
          <w:color w:val="000000" w:themeColor="text1"/>
          <w:spacing w:val="-2"/>
          <w:sz w:val="23"/>
          <w:szCs w:val="23"/>
        </w:rPr>
        <w:t>снабжающей организации, а также при превышении нормативной погрешности работающих приборов учета</w:t>
      </w:r>
      <w:r w:rsidRPr="0017275D">
        <w:rPr>
          <w:rFonts w:ascii="Times New Roman" w:hAnsi="Times New Roman" w:cs="Times New Roman"/>
          <w:color w:val="000000" w:themeColor="text1"/>
          <w:spacing w:val="1"/>
          <w:sz w:val="23"/>
          <w:szCs w:val="23"/>
        </w:rPr>
        <w:t xml:space="preserve">, учет количества потребляемой тепловой энергии, с учетом потерь в тепловых </w:t>
      </w:r>
      <w:r w:rsidRPr="0017275D">
        <w:rPr>
          <w:rFonts w:ascii="Times New Roman" w:hAnsi="Times New Roman" w:cs="Times New Roman"/>
          <w:color w:val="000000" w:themeColor="text1"/>
          <w:sz w:val="23"/>
          <w:szCs w:val="23"/>
        </w:rPr>
        <w:t>сетях Абонента, производится Энергоснабжающей организацией по договорной нагрузке и по фактическому в</w:t>
      </w:r>
      <w:r w:rsidRPr="0017275D">
        <w:rPr>
          <w:rFonts w:ascii="Times New Roman" w:hAnsi="Times New Roman" w:cs="Times New Roman"/>
          <w:color w:val="000000" w:themeColor="text1"/>
          <w:spacing w:val="-1"/>
          <w:sz w:val="23"/>
          <w:szCs w:val="23"/>
        </w:rPr>
        <w:t>ремени теплопотребления с корректировкой по фактическому режиму работы источника</w:t>
      </w:r>
      <w:r w:rsidR="00C70739" w:rsidRPr="0017275D">
        <w:rPr>
          <w:rFonts w:ascii="Times New Roman" w:hAnsi="Times New Roman" w:cs="Times New Roman"/>
          <w:color w:val="000000" w:themeColor="text1"/>
          <w:spacing w:val="-2"/>
          <w:sz w:val="23"/>
          <w:szCs w:val="23"/>
        </w:rPr>
        <w:t xml:space="preserve"> </w:t>
      </w:r>
      <w:r w:rsidR="00C70739" w:rsidRPr="0017275D">
        <w:rPr>
          <w:rFonts w:ascii="Times New Roman" w:hAnsi="Times New Roman" w:cs="Times New Roman"/>
          <w:color w:val="000000" w:themeColor="text1"/>
          <w:spacing w:val="-1"/>
          <w:sz w:val="23"/>
          <w:szCs w:val="23"/>
        </w:rPr>
        <w:t xml:space="preserve">в соответствии с главой </w:t>
      </w:r>
      <w:r w:rsidR="00C70739" w:rsidRPr="0017275D">
        <w:rPr>
          <w:rFonts w:ascii="Times New Roman" w:hAnsi="Times New Roman" w:cs="Times New Roman"/>
          <w:color w:val="000000" w:themeColor="text1"/>
          <w:spacing w:val="-1"/>
          <w:sz w:val="23"/>
          <w:szCs w:val="23"/>
          <w:lang w:val="en-US"/>
        </w:rPr>
        <w:t>VIII</w:t>
      </w:r>
      <w:r w:rsidR="00C70739" w:rsidRPr="0017275D">
        <w:rPr>
          <w:rFonts w:ascii="Times New Roman" w:hAnsi="Times New Roman" w:cs="Times New Roman"/>
          <w:color w:val="000000" w:themeColor="text1"/>
          <w:spacing w:val="-1"/>
          <w:sz w:val="23"/>
          <w:szCs w:val="23"/>
        </w:rPr>
        <w:t xml:space="preserve">  Методики. </w:t>
      </w:r>
    </w:p>
    <w:p w14:paraId="0D909409" w14:textId="7CB956FA" w:rsidR="00C70739" w:rsidRPr="0017275D" w:rsidRDefault="00BE2657" w:rsidP="00BE2657">
      <w:pPr>
        <w:shd w:val="clear" w:color="auto" w:fill="FFFFFF"/>
        <w:jc w:val="both"/>
        <w:rPr>
          <w:rFonts w:ascii="Times New Roman" w:hAnsi="Times New Roman" w:cs="Times New Roman"/>
          <w:color w:val="000000" w:themeColor="text1"/>
          <w:spacing w:val="-2"/>
          <w:sz w:val="23"/>
          <w:szCs w:val="23"/>
        </w:rPr>
      </w:pPr>
      <w:r w:rsidRPr="0017275D">
        <w:rPr>
          <w:rFonts w:ascii="Times New Roman" w:hAnsi="Times New Roman" w:cs="Times New Roman"/>
          <w:color w:val="000000" w:themeColor="text1"/>
          <w:spacing w:val="-2"/>
          <w:sz w:val="23"/>
          <w:szCs w:val="23"/>
        </w:rPr>
        <w:t xml:space="preserve">4.3. При наличии </w:t>
      </w:r>
      <w:r w:rsidR="007D255E" w:rsidRPr="0017275D">
        <w:rPr>
          <w:rFonts w:ascii="Times New Roman" w:hAnsi="Times New Roman" w:cs="Times New Roman"/>
          <w:color w:val="000000" w:themeColor="text1"/>
          <w:spacing w:val="-2"/>
          <w:sz w:val="23"/>
          <w:szCs w:val="23"/>
        </w:rPr>
        <w:t xml:space="preserve">коммерческого </w:t>
      </w:r>
      <w:r w:rsidRPr="0017275D">
        <w:rPr>
          <w:rFonts w:ascii="Times New Roman" w:hAnsi="Times New Roman" w:cs="Times New Roman"/>
          <w:color w:val="000000" w:themeColor="text1"/>
          <w:spacing w:val="-2"/>
          <w:sz w:val="23"/>
          <w:szCs w:val="23"/>
        </w:rPr>
        <w:t xml:space="preserve">узла учета, Абонент ежемесячно до 28 числа расчетного месяца, предоставляет в </w:t>
      </w:r>
      <w:r w:rsidRPr="0017275D">
        <w:rPr>
          <w:rFonts w:ascii="Times New Roman" w:hAnsi="Times New Roman" w:cs="Times New Roman"/>
          <w:color w:val="000000" w:themeColor="text1"/>
          <w:spacing w:val="5"/>
          <w:sz w:val="23"/>
          <w:szCs w:val="23"/>
        </w:rPr>
        <w:t>Энергоснабжающую организацию отчет о теплопотреблении за расчетный месяц по установленной Энергоснабжающей организацией форме</w:t>
      </w:r>
      <w:r w:rsidRPr="0017275D">
        <w:rPr>
          <w:rFonts w:ascii="Times New Roman" w:hAnsi="Times New Roman" w:cs="Times New Roman"/>
          <w:color w:val="000000" w:themeColor="text1"/>
          <w:spacing w:val="-1"/>
          <w:sz w:val="23"/>
          <w:szCs w:val="23"/>
        </w:rPr>
        <w:t xml:space="preserve">. Факт превышения Абонентом договорных величин </w:t>
      </w:r>
      <w:r w:rsidRPr="0017275D">
        <w:rPr>
          <w:rFonts w:ascii="Times New Roman" w:hAnsi="Times New Roman" w:cs="Times New Roman"/>
          <w:color w:val="000000" w:themeColor="text1"/>
          <w:spacing w:val="-2"/>
          <w:sz w:val="23"/>
          <w:szCs w:val="23"/>
        </w:rPr>
        <w:t xml:space="preserve">теплопотребления и максимальных часовых нагрузок фиксируется сторонами в </w:t>
      </w:r>
      <w:r w:rsidR="00EA46AF" w:rsidRPr="0017275D">
        <w:rPr>
          <w:rFonts w:ascii="Times New Roman" w:hAnsi="Times New Roman" w:cs="Times New Roman"/>
          <w:color w:val="000000" w:themeColor="text1"/>
          <w:spacing w:val="-2"/>
          <w:sz w:val="23"/>
          <w:szCs w:val="23"/>
        </w:rPr>
        <w:t>отчете</w:t>
      </w:r>
      <w:r w:rsidRPr="0017275D">
        <w:rPr>
          <w:rFonts w:ascii="Times New Roman" w:hAnsi="Times New Roman" w:cs="Times New Roman"/>
          <w:color w:val="000000" w:themeColor="text1"/>
          <w:spacing w:val="-2"/>
          <w:sz w:val="23"/>
          <w:szCs w:val="23"/>
        </w:rPr>
        <w:t xml:space="preserve"> теплопотребления</w:t>
      </w:r>
      <w:r w:rsidR="00EA46AF" w:rsidRPr="0017275D">
        <w:rPr>
          <w:rFonts w:ascii="Times New Roman" w:hAnsi="Times New Roman" w:cs="Times New Roman"/>
          <w:color w:val="000000" w:themeColor="text1"/>
          <w:spacing w:val="-2"/>
          <w:sz w:val="23"/>
          <w:szCs w:val="23"/>
        </w:rPr>
        <w:t>, отчет заверяется подписью и печатью представителя Энергоснабжающей организации о допуске</w:t>
      </w:r>
      <w:r w:rsidR="00294D39" w:rsidRPr="0017275D">
        <w:rPr>
          <w:rFonts w:ascii="Times New Roman" w:hAnsi="Times New Roman" w:cs="Times New Roman"/>
          <w:color w:val="000000" w:themeColor="text1"/>
          <w:spacing w:val="-2"/>
          <w:sz w:val="23"/>
          <w:szCs w:val="23"/>
        </w:rPr>
        <w:t xml:space="preserve"> либо </w:t>
      </w:r>
      <w:r w:rsidR="00EA46AF" w:rsidRPr="0017275D">
        <w:rPr>
          <w:rFonts w:ascii="Times New Roman" w:hAnsi="Times New Roman" w:cs="Times New Roman"/>
          <w:color w:val="000000" w:themeColor="text1"/>
          <w:spacing w:val="-2"/>
          <w:sz w:val="23"/>
          <w:szCs w:val="23"/>
        </w:rPr>
        <w:t>недопуске к расчету</w:t>
      </w:r>
      <w:r w:rsidR="00294D39" w:rsidRPr="0017275D">
        <w:rPr>
          <w:rFonts w:ascii="Times New Roman" w:hAnsi="Times New Roman" w:cs="Times New Roman"/>
          <w:color w:val="000000" w:themeColor="text1"/>
          <w:spacing w:val="-2"/>
          <w:sz w:val="23"/>
          <w:szCs w:val="23"/>
        </w:rPr>
        <w:t>.</w:t>
      </w:r>
    </w:p>
    <w:p w14:paraId="7A23DA5D" w14:textId="77777777" w:rsidR="00BE2657" w:rsidRPr="0017275D" w:rsidRDefault="00BE2657" w:rsidP="00BE2657">
      <w:pPr>
        <w:numPr>
          <w:ilvl w:val="0"/>
          <w:numId w:val="11"/>
        </w:numPr>
        <w:shd w:val="clear" w:color="auto" w:fill="FFFFFF"/>
        <w:tabs>
          <w:tab w:val="left" w:pos="1224"/>
          <w:tab w:val="left" w:pos="8899"/>
        </w:tabs>
        <w:jc w:val="both"/>
        <w:rPr>
          <w:rFonts w:ascii="Times New Roman" w:hAnsi="Times New Roman" w:cs="Times New Roman"/>
          <w:color w:val="000000" w:themeColor="text1"/>
          <w:spacing w:val="-6"/>
          <w:sz w:val="23"/>
          <w:szCs w:val="23"/>
        </w:rPr>
      </w:pPr>
      <w:r w:rsidRPr="0017275D">
        <w:rPr>
          <w:rFonts w:ascii="Times New Roman" w:hAnsi="Times New Roman" w:cs="Times New Roman"/>
          <w:color w:val="000000" w:themeColor="text1"/>
          <w:spacing w:val="-6"/>
          <w:sz w:val="23"/>
          <w:szCs w:val="23"/>
        </w:rPr>
        <w:t>В случае неисправности приборов учета, истечения срока их поверки, включая вывод из работы для ремонта или поверки на срок до 30 суток, в качестве базового показателя для расчета принимается среднесуточное количество тепловой энергии, определенное по приборам учета за время штатной работы в отчетный период.</w:t>
      </w:r>
    </w:p>
    <w:p w14:paraId="442FEC77" w14:textId="5E164D67" w:rsidR="00C70739" w:rsidRPr="0017275D" w:rsidRDefault="00BE2657" w:rsidP="00BE2657">
      <w:pPr>
        <w:numPr>
          <w:ilvl w:val="0"/>
          <w:numId w:val="11"/>
        </w:numPr>
        <w:shd w:val="clear" w:color="auto" w:fill="FFFFFF"/>
        <w:tabs>
          <w:tab w:val="left" w:pos="1224"/>
          <w:tab w:val="left" w:pos="8899"/>
        </w:tabs>
        <w:jc w:val="both"/>
        <w:rPr>
          <w:rFonts w:ascii="Times New Roman" w:hAnsi="Times New Roman" w:cs="Times New Roman"/>
          <w:color w:val="000000" w:themeColor="text1"/>
          <w:spacing w:val="-6"/>
          <w:sz w:val="23"/>
          <w:szCs w:val="23"/>
        </w:rPr>
      </w:pPr>
      <w:r w:rsidRPr="0017275D">
        <w:rPr>
          <w:rFonts w:ascii="Times New Roman" w:hAnsi="Times New Roman" w:cs="Times New Roman"/>
          <w:color w:val="000000" w:themeColor="text1"/>
          <w:spacing w:val="-6"/>
          <w:sz w:val="23"/>
          <w:szCs w:val="23"/>
        </w:rPr>
        <w:t>Расчет</w:t>
      </w:r>
      <w:r w:rsidRPr="0017275D">
        <w:rPr>
          <w:rFonts w:ascii="Times New Roman" w:hAnsi="Times New Roman" w:cs="Times New Roman"/>
          <w:color w:val="000000" w:themeColor="text1"/>
          <w:spacing w:val="-2"/>
          <w:sz w:val="23"/>
          <w:szCs w:val="23"/>
        </w:rPr>
        <w:t xml:space="preserve"> потребления тепловой энергии за расчетный период производится </w:t>
      </w:r>
      <w:r w:rsidR="003033D5" w:rsidRPr="0017275D">
        <w:rPr>
          <w:rFonts w:ascii="Times New Roman" w:hAnsi="Times New Roman" w:cs="Times New Roman"/>
          <w:color w:val="000000" w:themeColor="text1"/>
          <w:spacing w:val="-2"/>
          <w:sz w:val="23"/>
          <w:szCs w:val="23"/>
        </w:rPr>
        <w:t>на основании принятых</w:t>
      </w:r>
      <w:r w:rsidR="00643AAB" w:rsidRPr="0017275D">
        <w:rPr>
          <w:rFonts w:ascii="Times New Roman" w:hAnsi="Times New Roman" w:cs="Times New Roman"/>
          <w:color w:val="000000" w:themeColor="text1"/>
          <w:spacing w:val="-2"/>
          <w:sz w:val="23"/>
          <w:szCs w:val="23"/>
        </w:rPr>
        <w:t xml:space="preserve"> </w:t>
      </w:r>
      <w:r w:rsidR="00294D39" w:rsidRPr="0017275D">
        <w:rPr>
          <w:rFonts w:ascii="Times New Roman" w:hAnsi="Times New Roman" w:cs="Times New Roman"/>
          <w:color w:val="000000" w:themeColor="text1"/>
          <w:spacing w:val="-2"/>
          <w:sz w:val="23"/>
          <w:szCs w:val="23"/>
        </w:rPr>
        <w:t xml:space="preserve">к расчету </w:t>
      </w:r>
      <w:r w:rsidR="00643AAB" w:rsidRPr="0017275D">
        <w:rPr>
          <w:rFonts w:ascii="Times New Roman" w:hAnsi="Times New Roman" w:cs="Times New Roman"/>
          <w:color w:val="000000" w:themeColor="text1"/>
          <w:spacing w:val="-2"/>
          <w:sz w:val="23"/>
          <w:szCs w:val="23"/>
        </w:rPr>
        <w:t>представителем</w:t>
      </w:r>
      <w:r w:rsidR="003033D5" w:rsidRPr="0017275D">
        <w:rPr>
          <w:rFonts w:ascii="Times New Roman" w:hAnsi="Times New Roman" w:cs="Times New Roman"/>
          <w:color w:val="000000" w:themeColor="text1"/>
          <w:spacing w:val="-2"/>
          <w:sz w:val="23"/>
          <w:szCs w:val="23"/>
        </w:rPr>
        <w:t xml:space="preserve"> </w:t>
      </w:r>
      <w:r w:rsidR="00EA46AF" w:rsidRPr="0017275D">
        <w:rPr>
          <w:rFonts w:ascii="Times New Roman" w:hAnsi="Times New Roman" w:cs="Times New Roman"/>
          <w:color w:val="000000" w:themeColor="text1"/>
          <w:spacing w:val="-2"/>
          <w:sz w:val="23"/>
          <w:szCs w:val="23"/>
        </w:rPr>
        <w:t xml:space="preserve">Энергоснабжающей организации </w:t>
      </w:r>
      <w:r w:rsidR="003033D5" w:rsidRPr="0017275D">
        <w:rPr>
          <w:rFonts w:ascii="Times New Roman" w:hAnsi="Times New Roman" w:cs="Times New Roman"/>
          <w:color w:val="000000" w:themeColor="text1"/>
          <w:spacing w:val="-2"/>
          <w:sz w:val="23"/>
          <w:szCs w:val="23"/>
        </w:rPr>
        <w:t>отчетов о теплопотреблении</w:t>
      </w:r>
      <w:r w:rsidR="00C70739" w:rsidRPr="0017275D">
        <w:rPr>
          <w:rFonts w:ascii="Times New Roman" w:hAnsi="Times New Roman" w:cs="Times New Roman"/>
          <w:color w:val="000000" w:themeColor="text1"/>
          <w:spacing w:val="1"/>
          <w:sz w:val="23"/>
          <w:szCs w:val="23"/>
        </w:rPr>
        <w:t xml:space="preserve"> </w:t>
      </w:r>
      <w:bookmarkStart w:id="8" w:name="_Hlk518562582"/>
      <w:r w:rsidR="00C70739" w:rsidRPr="0017275D">
        <w:rPr>
          <w:rFonts w:ascii="Times New Roman" w:hAnsi="Times New Roman" w:cs="Times New Roman"/>
          <w:color w:val="000000" w:themeColor="text1"/>
          <w:spacing w:val="1"/>
          <w:sz w:val="23"/>
          <w:szCs w:val="23"/>
        </w:rPr>
        <w:t xml:space="preserve">с учетом </w:t>
      </w:r>
      <w:r w:rsidR="005D628F" w:rsidRPr="0017275D">
        <w:rPr>
          <w:rFonts w:ascii="Times New Roman" w:hAnsi="Times New Roman" w:cs="Times New Roman"/>
          <w:color w:val="000000" w:themeColor="text1"/>
          <w:spacing w:val="1"/>
          <w:sz w:val="23"/>
          <w:szCs w:val="23"/>
        </w:rPr>
        <w:t xml:space="preserve">нормативных </w:t>
      </w:r>
      <w:r w:rsidR="00C70739" w:rsidRPr="0017275D">
        <w:rPr>
          <w:rFonts w:ascii="Times New Roman" w:hAnsi="Times New Roman" w:cs="Times New Roman"/>
          <w:color w:val="000000" w:themeColor="text1"/>
          <w:spacing w:val="1"/>
          <w:sz w:val="23"/>
          <w:szCs w:val="23"/>
        </w:rPr>
        <w:t xml:space="preserve">потерь в тепловых </w:t>
      </w:r>
      <w:r w:rsidR="00C70739" w:rsidRPr="0017275D">
        <w:rPr>
          <w:rFonts w:ascii="Times New Roman" w:hAnsi="Times New Roman" w:cs="Times New Roman"/>
          <w:color w:val="000000" w:themeColor="text1"/>
          <w:sz w:val="23"/>
          <w:szCs w:val="23"/>
        </w:rPr>
        <w:t>сетях Абонента</w:t>
      </w:r>
      <w:bookmarkEnd w:id="8"/>
      <w:r w:rsidR="00C70739" w:rsidRPr="0017275D">
        <w:rPr>
          <w:rFonts w:ascii="Times New Roman" w:hAnsi="Times New Roman" w:cs="Times New Roman"/>
          <w:color w:val="000000" w:themeColor="text1"/>
          <w:sz w:val="23"/>
          <w:szCs w:val="23"/>
        </w:rPr>
        <w:t xml:space="preserve"> до места установки </w:t>
      </w:r>
      <w:r w:rsidR="00C70739" w:rsidRPr="0017275D">
        <w:rPr>
          <w:rFonts w:ascii="Times New Roman" w:hAnsi="Times New Roman" w:cs="Times New Roman"/>
          <w:color w:val="000000" w:themeColor="text1"/>
          <w:spacing w:val="-2"/>
          <w:sz w:val="23"/>
          <w:szCs w:val="23"/>
        </w:rPr>
        <w:t>узла учета.</w:t>
      </w:r>
    </w:p>
    <w:p w14:paraId="4298A3D6" w14:textId="7DD6A54E" w:rsidR="00BE2657" w:rsidRPr="0017275D" w:rsidRDefault="00C70739" w:rsidP="00EA46AF">
      <w:pPr>
        <w:numPr>
          <w:ilvl w:val="0"/>
          <w:numId w:val="11"/>
        </w:numPr>
        <w:shd w:val="clear" w:color="auto" w:fill="FFFFFF"/>
        <w:tabs>
          <w:tab w:val="left" w:pos="1224"/>
          <w:tab w:val="left" w:pos="8899"/>
        </w:tabs>
        <w:jc w:val="both"/>
        <w:rPr>
          <w:rFonts w:ascii="Times New Roman" w:hAnsi="Times New Roman" w:cs="Times New Roman"/>
          <w:color w:val="000000" w:themeColor="text1"/>
          <w:spacing w:val="-6"/>
          <w:sz w:val="23"/>
          <w:szCs w:val="23"/>
        </w:rPr>
      </w:pPr>
      <w:r w:rsidRPr="0017275D">
        <w:rPr>
          <w:rFonts w:ascii="Times New Roman" w:hAnsi="Times New Roman" w:cs="Times New Roman"/>
          <w:color w:val="000000" w:themeColor="text1"/>
          <w:spacing w:val="-2"/>
          <w:sz w:val="23"/>
          <w:szCs w:val="23"/>
        </w:rPr>
        <w:t>П</w:t>
      </w:r>
      <w:r w:rsidR="003033D5" w:rsidRPr="0017275D">
        <w:rPr>
          <w:rFonts w:ascii="Times New Roman" w:hAnsi="Times New Roman" w:cs="Times New Roman"/>
          <w:color w:val="000000" w:themeColor="text1"/>
          <w:spacing w:val="-2"/>
          <w:sz w:val="23"/>
          <w:szCs w:val="23"/>
        </w:rPr>
        <w:t>ри</w:t>
      </w:r>
      <w:r w:rsidR="00603A21"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pacing w:val="-2"/>
          <w:sz w:val="23"/>
          <w:szCs w:val="23"/>
        </w:rPr>
        <w:t xml:space="preserve">нарушении сроков отчетности о теплопотреблении за расчетный месяц либо </w:t>
      </w:r>
      <w:r w:rsidR="00603A21" w:rsidRPr="0017275D">
        <w:rPr>
          <w:rFonts w:ascii="Times New Roman" w:hAnsi="Times New Roman" w:cs="Times New Roman"/>
          <w:color w:val="000000" w:themeColor="text1"/>
          <w:spacing w:val="-2"/>
          <w:sz w:val="23"/>
          <w:szCs w:val="23"/>
        </w:rPr>
        <w:t>недопуск</w:t>
      </w:r>
      <w:r w:rsidR="00EA46AF" w:rsidRPr="0017275D">
        <w:rPr>
          <w:rFonts w:ascii="Times New Roman" w:hAnsi="Times New Roman" w:cs="Times New Roman"/>
          <w:color w:val="000000" w:themeColor="text1"/>
          <w:spacing w:val="-2"/>
          <w:sz w:val="23"/>
          <w:szCs w:val="23"/>
        </w:rPr>
        <w:t>е</w:t>
      </w:r>
      <w:r w:rsidR="00603A21" w:rsidRPr="0017275D">
        <w:rPr>
          <w:rFonts w:ascii="Times New Roman" w:hAnsi="Times New Roman" w:cs="Times New Roman"/>
          <w:color w:val="000000" w:themeColor="text1"/>
          <w:spacing w:val="-2"/>
          <w:sz w:val="23"/>
          <w:szCs w:val="23"/>
        </w:rPr>
        <w:t xml:space="preserve"> к расчету</w:t>
      </w:r>
      <w:r w:rsidR="00EA46AF" w:rsidRPr="0017275D">
        <w:rPr>
          <w:rFonts w:ascii="Times New Roman" w:hAnsi="Times New Roman" w:cs="Times New Roman"/>
          <w:color w:val="000000" w:themeColor="text1"/>
          <w:spacing w:val="-2"/>
          <w:sz w:val="23"/>
          <w:szCs w:val="23"/>
        </w:rPr>
        <w:t xml:space="preserve"> отчетов о теплопотреблении</w:t>
      </w:r>
      <w:r w:rsidRPr="0017275D">
        <w:rPr>
          <w:rFonts w:ascii="Times New Roman" w:hAnsi="Times New Roman" w:cs="Times New Roman"/>
          <w:color w:val="000000" w:themeColor="text1"/>
          <w:spacing w:val="-2"/>
          <w:sz w:val="23"/>
          <w:szCs w:val="23"/>
        </w:rPr>
        <w:t xml:space="preserve"> представителем Энергоснабжающей организации, расчет</w:t>
      </w:r>
      <w:r w:rsidR="00294D39" w:rsidRPr="0017275D">
        <w:rPr>
          <w:rFonts w:ascii="Times New Roman" w:hAnsi="Times New Roman" w:cs="Times New Roman"/>
          <w:color w:val="000000" w:themeColor="text1"/>
          <w:spacing w:val="-6"/>
          <w:sz w:val="23"/>
          <w:szCs w:val="23"/>
        </w:rPr>
        <w:t xml:space="preserve"> </w:t>
      </w:r>
      <w:r w:rsidRPr="0017275D">
        <w:rPr>
          <w:rFonts w:ascii="Times New Roman" w:hAnsi="Times New Roman" w:cs="Times New Roman"/>
          <w:color w:val="000000" w:themeColor="text1"/>
          <w:spacing w:val="-2"/>
          <w:sz w:val="23"/>
          <w:szCs w:val="23"/>
        </w:rPr>
        <w:t xml:space="preserve">потребления тепловой энергии за расчетный период </w:t>
      </w:r>
      <w:r w:rsidR="00826905" w:rsidRPr="0017275D">
        <w:rPr>
          <w:rFonts w:ascii="Times New Roman" w:hAnsi="Times New Roman" w:cs="Times New Roman"/>
          <w:color w:val="000000" w:themeColor="text1"/>
          <w:spacing w:val="-2"/>
          <w:sz w:val="23"/>
          <w:szCs w:val="23"/>
        </w:rPr>
        <w:t xml:space="preserve">производится </w:t>
      </w:r>
      <w:r w:rsidRPr="0017275D">
        <w:rPr>
          <w:rFonts w:ascii="Times New Roman" w:hAnsi="Times New Roman" w:cs="Times New Roman"/>
          <w:color w:val="000000" w:themeColor="text1"/>
          <w:spacing w:val="-2"/>
          <w:sz w:val="23"/>
          <w:szCs w:val="23"/>
        </w:rPr>
        <w:t xml:space="preserve">по договорной нагрузке </w:t>
      </w:r>
      <w:r w:rsidR="007148E2" w:rsidRPr="0017275D">
        <w:rPr>
          <w:rFonts w:ascii="Times New Roman" w:hAnsi="Times New Roman" w:cs="Times New Roman"/>
          <w:color w:val="000000" w:themeColor="text1"/>
          <w:spacing w:val="-2"/>
          <w:sz w:val="23"/>
          <w:szCs w:val="23"/>
        </w:rPr>
        <w:t>и фактическому</w:t>
      </w:r>
      <w:r w:rsidRPr="0017275D">
        <w:rPr>
          <w:rFonts w:ascii="Times New Roman" w:hAnsi="Times New Roman" w:cs="Times New Roman"/>
          <w:color w:val="000000" w:themeColor="text1"/>
          <w:spacing w:val="-2"/>
          <w:sz w:val="23"/>
          <w:szCs w:val="23"/>
        </w:rPr>
        <w:t xml:space="preserve"> времени теплопотребления с корректировкой по фактическому режиму работы источника</w:t>
      </w:r>
      <w:r w:rsidR="005D628F" w:rsidRPr="0017275D">
        <w:rPr>
          <w:rFonts w:ascii="Times New Roman" w:hAnsi="Times New Roman" w:cs="Times New Roman"/>
          <w:color w:val="000000" w:themeColor="text1"/>
          <w:spacing w:val="1"/>
          <w:sz w:val="23"/>
          <w:szCs w:val="23"/>
        </w:rPr>
        <w:t xml:space="preserve"> </w:t>
      </w:r>
      <w:r w:rsidR="005D628F" w:rsidRPr="0017275D">
        <w:rPr>
          <w:rFonts w:ascii="Times New Roman" w:hAnsi="Times New Roman" w:cs="Times New Roman"/>
          <w:color w:val="000000" w:themeColor="text1"/>
          <w:spacing w:val="-2"/>
          <w:sz w:val="23"/>
          <w:szCs w:val="23"/>
        </w:rPr>
        <w:t>с учетом всех нормативных потерь Абонента</w:t>
      </w:r>
      <w:r w:rsidR="003033D5" w:rsidRPr="0017275D">
        <w:rPr>
          <w:rFonts w:ascii="Times New Roman" w:hAnsi="Times New Roman" w:cs="Times New Roman"/>
          <w:color w:val="000000" w:themeColor="text1"/>
          <w:spacing w:val="-2"/>
          <w:sz w:val="23"/>
          <w:szCs w:val="23"/>
        </w:rPr>
        <w:t xml:space="preserve"> </w:t>
      </w:r>
      <w:r w:rsidR="00BE2657" w:rsidRPr="0017275D">
        <w:rPr>
          <w:rFonts w:ascii="Times New Roman" w:hAnsi="Times New Roman" w:cs="Times New Roman"/>
          <w:color w:val="000000" w:themeColor="text1"/>
          <w:spacing w:val="-2"/>
          <w:sz w:val="23"/>
          <w:szCs w:val="23"/>
        </w:rPr>
        <w:t>в соответствии</w:t>
      </w:r>
      <w:r w:rsidR="00EA46AF" w:rsidRPr="0017275D">
        <w:rPr>
          <w:rFonts w:ascii="Times New Roman" w:hAnsi="Times New Roman" w:cs="Times New Roman"/>
          <w:color w:val="000000" w:themeColor="text1"/>
          <w:spacing w:val="-2"/>
          <w:sz w:val="23"/>
          <w:szCs w:val="23"/>
        </w:rPr>
        <w:t xml:space="preserve"> с главой </w:t>
      </w:r>
      <w:r w:rsidR="007148E2" w:rsidRPr="0017275D">
        <w:rPr>
          <w:rFonts w:ascii="Times New Roman" w:hAnsi="Times New Roman" w:cs="Times New Roman"/>
          <w:color w:val="000000" w:themeColor="text1"/>
          <w:spacing w:val="-2"/>
          <w:sz w:val="23"/>
          <w:szCs w:val="23"/>
          <w:lang w:val="en-US"/>
        </w:rPr>
        <w:t>VIII</w:t>
      </w:r>
      <w:r w:rsidR="007148E2" w:rsidRPr="0017275D">
        <w:rPr>
          <w:rFonts w:ascii="Times New Roman" w:hAnsi="Times New Roman" w:cs="Times New Roman"/>
          <w:color w:val="000000" w:themeColor="text1"/>
          <w:spacing w:val="-2"/>
          <w:sz w:val="23"/>
          <w:szCs w:val="23"/>
        </w:rPr>
        <w:t xml:space="preserve"> Методики</w:t>
      </w:r>
      <w:r w:rsidR="00EA46AF" w:rsidRPr="0017275D">
        <w:rPr>
          <w:rFonts w:ascii="Times New Roman" w:hAnsi="Times New Roman" w:cs="Times New Roman"/>
          <w:color w:val="000000" w:themeColor="text1"/>
          <w:spacing w:val="-2"/>
          <w:sz w:val="23"/>
          <w:szCs w:val="23"/>
        </w:rPr>
        <w:t xml:space="preserve">. </w:t>
      </w:r>
      <w:bookmarkEnd w:id="7"/>
    </w:p>
    <w:p w14:paraId="18E42DC8" w14:textId="522A4CEF" w:rsidR="008B6F08" w:rsidRPr="0017275D" w:rsidRDefault="008B6F08" w:rsidP="007148E2">
      <w:pPr>
        <w:keepNext/>
        <w:shd w:val="clear" w:color="auto" w:fill="FFFFFF"/>
        <w:tabs>
          <w:tab w:val="left" w:pos="8909"/>
        </w:tabs>
        <w:spacing w:before="250" w:after="240"/>
        <w:ind w:right="-39"/>
        <w:jc w:val="center"/>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4"/>
          <w:sz w:val="23"/>
          <w:szCs w:val="23"/>
        </w:rPr>
        <w:t xml:space="preserve">5. </w:t>
      </w:r>
      <w:r w:rsidR="00F27060" w:rsidRPr="0017275D">
        <w:rPr>
          <w:rFonts w:ascii="Times New Roman" w:hAnsi="Times New Roman" w:cs="Times New Roman"/>
          <w:b/>
          <w:bCs/>
          <w:color w:val="000000" w:themeColor="text1"/>
          <w:spacing w:val="4"/>
          <w:sz w:val="23"/>
          <w:szCs w:val="23"/>
        </w:rPr>
        <w:t>ПОРЯДОК РАСЧЕТОВ</w:t>
      </w:r>
    </w:p>
    <w:p w14:paraId="04BD1971" w14:textId="62C5B371" w:rsidR="00241FED" w:rsidRPr="0017275D" w:rsidRDefault="00241FED" w:rsidP="00B005AC">
      <w:pPr>
        <w:pStyle w:val="ab"/>
        <w:numPr>
          <w:ilvl w:val="0"/>
          <w:numId w:val="33"/>
        </w:numPr>
        <w:tabs>
          <w:tab w:val="left" w:pos="-1620"/>
          <w:tab w:val="left" w:pos="1134"/>
        </w:tabs>
        <w:ind w:right="-39"/>
        <w:rPr>
          <w:rFonts w:cs="Times New Roman"/>
          <w:color w:val="000000" w:themeColor="text1"/>
          <w:kern w:val="2"/>
          <w:sz w:val="23"/>
          <w:szCs w:val="23"/>
        </w:rPr>
      </w:pPr>
      <w:bookmarkStart w:id="9" w:name="_Hlk518631771"/>
      <w:r w:rsidRPr="0017275D">
        <w:rPr>
          <w:rFonts w:cs="Times New Roman"/>
          <w:color w:val="000000" w:themeColor="text1"/>
          <w:kern w:val="2"/>
          <w:sz w:val="23"/>
          <w:szCs w:val="23"/>
        </w:rPr>
        <w:t xml:space="preserve">Расчеты за тепловую энергию производятся на основании соответствующих тарифов, устанавливаемых </w:t>
      </w:r>
      <w:r w:rsidR="006D665E" w:rsidRPr="0017275D">
        <w:rPr>
          <w:rFonts w:cs="Times New Roman"/>
          <w:color w:val="000000" w:themeColor="text1"/>
          <w:kern w:val="2"/>
          <w:sz w:val="23"/>
          <w:szCs w:val="23"/>
        </w:rPr>
        <w:t>регулирующим органом</w:t>
      </w:r>
      <w:r w:rsidRPr="0017275D">
        <w:rPr>
          <w:rFonts w:cs="Times New Roman"/>
          <w:color w:val="000000" w:themeColor="text1"/>
          <w:kern w:val="2"/>
          <w:sz w:val="23"/>
          <w:szCs w:val="23"/>
        </w:rPr>
        <w:t>.</w:t>
      </w:r>
    </w:p>
    <w:p w14:paraId="6585B7F9" w14:textId="77777777" w:rsidR="00241FED" w:rsidRPr="0017275D" w:rsidRDefault="00241FED" w:rsidP="00B005AC">
      <w:pPr>
        <w:pStyle w:val="ab"/>
        <w:numPr>
          <w:ilvl w:val="0"/>
          <w:numId w:val="33"/>
        </w:numPr>
        <w:tabs>
          <w:tab w:val="left" w:pos="-1620"/>
          <w:tab w:val="left" w:pos="1134"/>
        </w:tabs>
        <w:ind w:right="-39"/>
        <w:rPr>
          <w:rFonts w:cs="Times New Roman"/>
          <w:color w:val="000000" w:themeColor="text1"/>
          <w:kern w:val="2"/>
          <w:sz w:val="23"/>
          <w:szCs w:val="23"/>
        </w:rPr>
      </w:pPr>
      <w:r w:rsidRPr="0017275D">
        <w:rPr>
          <w:rFonts w:cs="Times New Roman"/>
          <w:color w:val="000000" w:themeColor="text1"/>
          <w:kern w:val="2"/>
          <w:sz w:val="23"/>
          <w:szCs w:val="23"/>
        </w:rPr>
        <w:t>С даты введения в действие, тарифы становятся обязательными для Энергоснабжающей организации и для Абонента.</w:t>
      </w:r>
    </w:p>
    <w:p w14:paraId="55EFC6F0" w14:textId="029CFDCE" w:rsidR="00241FED" w:rsidRPr="0017275D" w:rsidRDefault="00241FED" w:rsidP="00B005AC">
      <w:pPr>
        <w:pStyle w:val="ab"/>
        <w:numPr>
          <w:ilvl w:val="0"/>
          <w:numId w:val="33"/>
        </w:numPr>
        <w:tabs>
          <w:tab w:val="left" w:pos="-1620"/>
        </w:tabs>
        <w:ind w:right="-39"/>
        <w:rPr>
          <w:rFonts w:cs="Times New Roman"/>
          <w:color w:val="000000" w:themeColor="text1"/>
          <w:kern w:val="2"/>
          <w:sz w:val="23"/>
          <w:szCs w:val="23"/>
        </w:rPr>
      </w:pPr>
      <w:r w:rsidRPr="0017275D">
        <w:rPr>
          <w:rFonts w:cs="Times New Roman"/>
          <w:color w:val="000000" w:themeColor="text1"/>
          <w:kern w:val="2"/>
          <w:sz w:val="23"/>
          <w:szCs w:val="23"/>
        </w:rPr>
        <w:t xml:space="preserve">Энергоснабжающая организация до 10 числа месяца, следующего за расчетным направляет Абоненту </w:t>
      </w:r>
      <w:r w:rsidR="00420A60" w:rsidRPr="0017275D">
        <w:rPr>
          <w:rFonts w:cs="Times New Roman"/>
          <w:color w:val="000000" w:themeColor="text1"/>
          <w:kern w:val="2"/>
          <w:sz w:val="23"/>
          <w:szCs w:val="23"/>
        </w:rPr>
        <w:t>два экземпляра универсального передаточного документа (далее – УПД)</w:t>
      </w:r>
      <w:r w:rsidRPr="0017275D">
        <w:rPr>
          <w:rFonts w:cs="Times New Roman"/>
          <w:color w:val="000000" w:themeColor="text1"/>
          <w:kern w:val="2"/>
          <w:sz w:val="23"/>
          <w:szCs w:val="23"/>
        </w:rPr>
        <w:t xml:space="preserve"> за расчетный месяц.</w:t>
      </w:r>
    </w:p>
    <w:p w14:paraId="6AAFCC36" w14:textId="77777777" w:rsidR="00241FED" w:rsidRPr="0017275D" w:rsidRDefault="00241FED" w:rsidP="00B005AC">
      <w:pPr>
        <w:pStyle w:val="ab"/>
        <w:numPr>
          <w:ilvl w:val="0"/>
          <w:numId w:val="33"/>
        </w:numPr>
        <w:tabs>
          <w:tab w:val="left" w:pos="-1620"/>
          <w:tab w:val="left" w:pos="-1276"/>
        </w:tabs>
        <w:ind w:right="-39"/>
        <w:rPr>
          <w:rFonts w:cs="Times New Roman"/>
          <w:color w:val="000000" w:themeColor="text1"/>
          <w:kern w:val="2"/>
          <w:sz w:val="23"/>
          <w:szCs w:val="23"/>
        </w:rPr>
      </w:pPr>
      <w:r w:rsidRPr="0017275D">
        <w:rPr>
          <w:rFonts w:cs="Times New Roman"/>
          <w:color w:val="000000" w:themeColor="text1"/>
          <w:kern w:val="2"/>
          <w:sz w:val="23"/>
          <w:szCs w:val="23"/>
        </w:rPr>
        <w:t>Абонент осуществляет 100% оплату потребленных ресурсов до 20 числа месяца, следующего за расчетным, путем перечисления денежных средств на расчетный счет Энергоснабжающей организации.</w:t>
      </w:r>
    </w:p>
    <w:p w14:paraId="753A2A73" w14:textId="77777777" w:rsidR="00241FED" w:rsidRPr="0017275D" w:rsidRDefault="00241FED" w:rsidP="00B005AC">
      <w:pPr>
        <w:pStyle w:val="ab"/>
        <w:numPr>
          <w:ilvl w:val="0"/>
          <w:numId w:val="33"/>
        </w:numPr>
        <w:tabs>
          <w:tab w:val="left" w:pos="-1620"/>
          <w:tab w:val="left" w:pos="-1276"/>
        </w:tabs>
        <w:ind w:right="-39"/>
        <w:rPr>
          <w:rFonts w:cs="Times New Roman"/>
          <w:color w:val="000000" w:themeColor="text1"/>
          <w:kern w:val="2"/>
          <w:sz w:val="23"/>
          <w:szCs w:val="23"/>
        </w:rPr>
      </w:pPr>
      <w:r w:rsidRPr="0017275D">
        <w:rPr>
          <w:rFonts w:cs="Times New Roman"/>
          <w:color w:val="000000" w:themeColor="text1"/>
          <w:kern w:val="2"/>
          <w:sz w:val="23"/>
          <w:szCs w:val="23"/>
        </w:rPr>
        <w:lastRenderedPageBreak/>
        <w:t>Датой оплаты считается дата зачисления денежных средств на расчетный счет Энергоснабжающей организации.</w:t>
      </w:r>
    </w:p>
    <w:p w14:paraId="4B1916EC" w14:textId="016A8C2F" w:rsidR="00241FED" w:rsidRPr="0017275D" w:rsidRDefault="00241FED" w:rsidP="00131E22">
      <w:pPr>
        <w:pStyle w:val="ab"/>
        <w:numPr>
          <w:ilvl w:val="0"/>
          <w:numId w:val="33"/>
        </w:numPr>
        <w:tabs>
          <w:tab w:val="left" w:pos="-1620"/>
          <w:tab w:val="left" w:pos="-1134"/>
        </w:tabs>
        <w:ind w:right="-39"/>
        <w:rPr>
          <w:rFonts w:cs="Times New Roman"/>
          <w:color w:val="000000" w:themeColor="text1"/>
          <w:kern w:val="2"/>
          <w:sz w:val="23"/>
          <w:szCs w:val="23"/>
        </w:rPr>
      </w:pPr>
      <w:r w:rsidRPr="0017275D">
        <w:rPr>
          <w:rFonts w:cs="Times New Roman"/>
          <w:color w:val="000000" w:themeColor="text1"/>
          <w:kern w:val="2"/>
          <w:sz w:val="23"/>
          <w:szCs w:val="23"/>
        </w:rPr>
        <w:t>Расчеты за ресурсы, прямо не указанными в настоящем Договоре, производятся только по письменному согласованию с Энергоснабжающей организацией</w:t>
      </w:r>
      <w:r w:rsidRPr="0017275D">
        <w:rPr>
          <w:rFonts w:cs="Times New Roman"/>
          <w:color w:val="000000" w:themeColor="text1"/>
          <w:sz w:val="23"/>
          <w:szCs w:val="23"/>
        </w:rPr>
        <w:t>.</w:t>
      </w:r>
    </w:p>
    <w:p w14:paraId="622D5D0E" w14:textId="77777777" w:rsidR="008126D1" w:rsidRPr="0017275D" w:rsidRDefault="00131E22" w:rsidP="008126D1">
      <w:pPr>
        <w:pStyle w:val="ab"/>
        <w:keepNext/>
        <w:numPr>
          <w:ilvl w:val="1"/>
          <w:numId w:val="46"/>
        </w:numPr>
        <w:tabs>
          <w:tab w:val="left" w:pos="-1620"/>
          <w:tab w:val="left" w:pos="426"/>
        </w:tabs>
        <w:ind w:left="0" w:right="-39" w:firstLine="0"/>
        <w:rPr>
          <w:rFonts w:cs="Times New Roman"/>
          <w:color w:val="000000" w:themeColor="text1"/>
          <w:kern w:val="2"/>
          <w:sz w:val="23"/>
          <w:szCs w:val="23"/>
        </w:rPr>
      </w:pPr>
      <w:r w:rsidRPr="0017275D">
        <w:rPr>
          <w:rFonts w:cs="Times New Roman"/>
          <w:color w:val="000000" w:themeColor="text1"/>
          <w:kern w:val="2"/>
          <w:sz w:val="23"/>
          <w:szCs w:val="23"/>
        </w:rPr>
        <w:t>Ежеквартально Энергоснабжающая организация направляет Абоненту два экземпляра Акта сверки расчетов по состоянию на последний день квартала.</w:t>
      </w:r>
    </w:p>
    <w:p w14:paraId="2A4BB83B" w14:textId="0BCB0B84" w:rsidR="008126D1" w:rsidRPr="0017275D" w:rsidRDefault="008126D1" w:rsidP="00416EAA">
      <w:pPr>
        <w:pStyle w:val="ab"/>
        <w:numPr>
          <w:ilvl w:val="1"/>
          <w:numId w:val="46"/>
        </w:numPr>
        <w:shd w:val="clear" w:color="auto" w:fill="FFFFFF"/>
        <w:ind w:left="0" w:right="43" w:firstLine="0"/>
        <w:rPr>
          <w:color w:val="000000" w:themeColor="text1"/>
          <w:sz w:val="23"/>
          <w:szCs w:val="23"/>
        </w:rPr>
      </w:pPr>
      <w:r w:rsidRPr="0017275D">
        <w:rPr>
          <w:rFonts w:cs="Times New Roman"/>
          <w:color w:val="000000" w:themeColor="text1"/>
          <w:kern w:val="2"/>
          <w:sz w:val="23"/>
          <w:szCs w:val="23"/>
        </w:rPr>
        <w:t>Указанные в пунктах 5.3, 5.7, настоящего договора документы направляются через АО «Почта России»</w:t>
      </w:r>
      <w:r w:rsidR="006873D4">
        <w:rPr>
          <w:rFonts w:cs="Times New Roman"/>
          <w:color w:val="000000" w:themeColor="text1"/>
          <w:kern w:val="2"/>
          <w:sz w:val="23"/>
          <w:szCs w:val="23"/>
        </w:rPr>
        <w:t xml:space="preserve">, </w:t>
      </w:r>
      <w:r w:rsidR="006873D4">
        <w:rPr>
          <w:sz w:val="22"/>
          <w:szCs w:val="22"/>
        </w:rPr>
        <w:t>иную организацию, оказывающую услуги связи,</w:t>
      </w:r>
      <w:r w:rsidRPr="0017275D">
        <w:rPr>
          <w:rFonts w:cs="Times New Roman"/>
          <w:color w:val="000000" w:themeColor="text1"/>
          <w:kern w:val="2"/>
          <w:sz w:val="23"/>
          <w:szCs w:val="23"/>
        </w:rPr>
        <w:t xml:space="preserve"> посредством почтового отправления на адрес Абонента, указанный в разделе 11 договора «Адреса, реквизиты и подписи сторон». По соглашению с Абонентом платежные документы могут быть выданы после 10 числа месяца, следующего за расчетным, представителю Абонента, уполномоченному на основании доверенности на получение документов и/или направлены посредством электронной почты</w:t>
      </w:r>
      <w:r w:rsidR="007966FB" w:rsidRPr="0017275D">
        <w:rPr>
          <w:rFonts w:cs="Times New Roman"/>
          <w:color w:val="000000" w:themeColor="text1"/>
          <w:kern w:val="2"/>
          <w:sz w:val="23"/>
          <w:szCs w:val="23"/>
        </w:rPr>
        <w:t>, указанной в разделе 11 настоящего договора</w:t>
      </w:r>
      <w:r w:rsidRPr="0017275D">
        <w:rPr>
          <w:rFonts w:cs="Times New Roman"/>
          <w:color w:val="000000" w:themeColor="text1"/>
          <w:kern w:val="2"/>
          <w:sz w:val="23"/>
          <w:szCs w:val="23"/>
        </w:rPr>
        <w:t>.</w:t>
      </w:r>
      <w:r w:rsidR="007966FB" w:rsidRPr="0017275D">
        <w:rPr>
          <w:color w:val="000000" w:themeColor="text1"/>
          <w:sz w:val="23"/>
          <w:szCs w:val="23"/>
        </w:rPr>
        <w:t xml:space="preserve"> По соглашению с абонентом об использовании электронного </w:t>
      </w:r>
      <w:r w:rsidR="007148E2" w:rsidRPr="0017275D">
        <w:rPr>
          <w:color w:val="000000" w:themeColor="text1"/>
          <w:sz w:val="23"/>
          <w:szCs w:val="23"/>
        </w:rPr>
        <w:t>документооборота документы</w:t>
      </w:r>
      <w:r w:rsidR="007966FB" w:rsidRPr="0017275D">
        <w:rPr>
          <w:color w:val="000000" w:themeColor="text1"/>
          <w:sz w:val="23"/>
          <w:szCs w:val="23"/>
        </w:rPr>
        <w:t xml:space="preserve"> направляются по телекоммуникационным каналам связи с использованием электронной подписи.</w:t>
      </w:r>
    </w:p>
    <w:p w14:paraId="1D6892CE" w14:textId="3E3C739E" w:rsidR="00131E22" w:rsidRPr="0017275D" w:rsidRDefault="00131E22" w:rsidP="00131E22">
      <w:pPr>
        <w:keepNext/>
        <w:numPr>
          <w:ilvl w:val="1"/>
          <w:numId w:val="46"/>
        </w:numPr>
        <w:tabs>
          <w:tab w:val="left" w:pos="-1620"/>
          <w:tab w:val="left" w:pos="426"/>
        </w:tabs>
        <w:ind w:left="0" w:right="-39" w:firstLine="0"/>
        <w:jc w:val="both"/>
        <w:rPr>
          <w:rFonts w:ascii="Times New Roman" w:hAnsi="Times New Roman" w:cs="Times New Roman"/>
          <w:color w:val="000000" w:themeColor="text1"/>
          <w:kern w:val="2"/>
          <w:sz w:val="23"/>
          <w:szCs w:val="23"/>
        </w:rPr>
      </w:pPr>
      <w:r w:rsidRPr="0017275D">
        <w:rPr>
          <w:rFonts w:ascii="Times New Roman" w:hAnsi="Times New Roman" w:cs="Times New Roman"/>
          <w:color w:val="000000" w:themeColor="text1"/>
          <w:kern w:val="2"/>
          <w:sz w:val="23"/>
          <w:szCs w:val="23"/>
        </w:rPr>
        <w:t xml:space="preserve">Абонент в течение 5 (пяти) рабочих дней с момента получения указанных в </w:t>
      </w:r>
      <w:r w:rsidR="007148E2" w:rsidRPr="0017275D">
        <w:rPr>
          <w:rFonts w:ascii="Times New Roman" w:hAnsi="Times New Roman" w:cs="Times New Roman"/>
          <w:color w:val="000000" w:themeColor="text1"/>
          <w:kern w:val="2"/>
          <w:sz w:val="23"/>
          <w:szCs w:val="23"/>
        </w:rPr>
        <w:t>п.5.3,</w:t>
      </w:r>
      <w:r w:rsidR="007148E2">
        <w:rPr>
          <w:rFonts w:ascii="Times New Roman" w:hAnsi="Times New Roman" w:cs="Times New Roman"/>
          <w:color w:val="000000" w:themeColor="text1"/>
          <w:kern w:val="2"/>
          <w:sz w:val="23"/>
          <w:szCs w:val="23"/>
        </w:rPr>
        <w:t xml:space="preserve"> </w:t>
      </w:r>
      <w:r w:rsidR="00420A60" w:rsidRPr="0017275D">
        <w:rPr>
          <w:rFonts w:ascii="Times New Roman" w:hAnsi="Times New Roman" w:cs="Times New Roman"/>
          <w:color w:val="000000" w:themeColor="text1"/>
          <w:kern w:val="2"/>
          <w:sz w:val="23"/>
          <w:szCs w:val="23"/>
        </w:rPr>
        <w:t>5</w:t>
      </w:r>
      <w:r w:rsidRPr="0017275D">
        <w:rPr>
          <w:rFonts w:ascii="Times New Roman" w:hAnsi="Times New Roman" w:cs="Times New Roman"/>
          <w:color w:val="000000" w:themeColor="text1"/>
          <w:kern w:val="2"/>
          <w:sz w:val="23"/>
          <w:szCs w:val="23"/>
        </w:rPr>
        <w:t>.</w:t>
      </w:r>
      <w:r w:rsidR="00420A60" w:rsidRPr="0017275D">
        <w:rPr>
          <w:rFonts w:ascii="Times New Roman" w:hAnsi="Times New Roman" w:cs="Times New Roman"/>
          <w:color w:val="000000" w:themeColor="text1"/>
          <w:kern w:val="2"/>
          <w:sz w:val="23"/>
          <w:szCs w:val="23"/>
        </w:rPr>
        <w:t>7</w:t>
      </w:r>
      <w:r w:rsidRPr="0017275D">
        <w:rPr>
          <w:rFonts w:ascii="Times New Roman" w:hAnsi="Times New Roman" w:cs="Times New Roman"/>
          <w:color w:val="000000" w:themeColor="text1"/>
          <w:kern w:val="2"/>
          <w:sz w:val="23"/>
          <w:szCs w:val="23"/>
        </w:rPr>
        <w:t xml:space="preserve">. </w:t>
      </w:r>
      <w:r w:rsidR="00420A60" w:rsidRPr="0017275D">
        <w:rPr>
          <w:rFonts w:ascii="Times New Roman" w:hAnsi="Times New Roman" w:cs="Times New Roman"/>
          <w:color w:val="000000" w:themeColor="text1"/>
          <w:kern w:val="2"/>
          <w:sz w:val="23"/>
          <w:szCs w:val="23"/>
        </w:rPr>
        <w:t>документов</w:t>
      </w:r>
      <w:r w:rsidRPr="0017275D">
        <w:rPr>
          <w:rFonts w:ascii="Times New Roman" w:hAnsi="Times New Roman" w:cs="Times New Roman"/>
          <w:color w:val="000000" w:themeColor="text1"/>
          <w:kern w:val="2"/>
          <w:sz w:val="23"/>
          <w:szCs w:val="23"/>
        </w:rPr>
        <w:t xml:space="preserve"> возвращает Энергоснабжающей организации подписанные уполномоченным представителем Абонента по одному экземпляру Акта сверки расчетов, </w:t>
      </w:r>
      <w:r w:rsidR="00420A60" w:rsidRPr="0017275D">
        <w:rPr>
          <w:rFonts w:ascii="Times New Roman" w:hAnsi="Times New Roman" w:cs="Times New Roman"/>
          <w:color w:val="000000" w:themeColor="text1"/>
          <w:kern w:val="2"/>
          <w:sz w:val="23"/>
          <w:szCs w:val="23"/>
        </w:rPr>
        <w:t>УПД</w:t>
      </w:r>
      <w:r w:rsidRPr="0017275D">
        <w:rPr>
          <w:rFonts w:ascii="Times New Roman" w:hAnsi="Times New Roman" w:cs="Times New Roman"/>
          <w:color w:val="000000" w:themeColor="text1"/>
          <w:kern w:val="2"/>
          <w:sz w:val="23"/>
          <w:szCs w:val="23"/>
        </w:rPr>
        <w:t xml:space="preserve"> о количестве потребленной тепловой энергии.</w:t>
      </w:r>
    </w:p>
    <w:p w14:paraId="4FD4B0C4" w14:textId="77777777" w:rsidR="00131E22" w:rsidRPr="0017275D" w:rsidRDefault="00131E22" w:rsidP="00131E22">
      <w:pPr>
        <w:keepNext/>
        <w:numPr>
          <w:ilvl w:val="1"/>
          <w:numId w:val="46"/>
        </w:numPr>
        <w:tabs>
          <w:tab w:val="left" w:pos="-1620"/>
          <w:tab w:val="left" w:pos="567"/>
        </w:tabs>
        <w:ind w:left="0" w:right="-39" w:firstLine="0"/>
        <w:jc w:val="both"/>
        <w:rPr>
          <w:rFonts w:ascii="Times New Roman" w:hAnsi="Times New Roman" w:cs="Times New Roman"/>
          <w:color w:val="000000" w:themeColor="text1"/>
          <w:kern w:val="2"/>
          <w:sz w:val="23"/>
          <w:szCs w:val="23"/>
        </w:rPr>
      </w:pPr>
      <w:r w:rsidRPr="0017275D">
        <w:rPr>
          <w:rFonts w:ascii="Times New Roman" w:hAnsi="Times New Roman" w:cs="Times New Roman"/>
          <w:color w:val="000000" w:themeColor="text1"/>
          <w:kern w:val="2"/>
          <w:sz w:val="23"/>
          <w:szCs w:val="23"/>
        </w:rPr>
        <w:t>Абонент вправе инициировать проведение сверки расчетов, при этом Абонент уведомляет Энергоснабжающую организацию о проведении сверки расчетов не менее чем за 10 (десять) дней до предполагаемой даты ее проведения. Дальнейшая процедура сверки производится в соответствии с нормами законодательства РФ.</w:t>
      </w:r>
    </w:p>
    <w:p w14:paraId="2D8E376E" w14:textId="56401635" w:rsidR="00131E22" w:rsidRPr="0017275D" w:rsidRDefault="00131E22" w:rsidP="00131E22">
      <w:pPr>
        <w:keepNext/>
        <w:numPr>
          <w:ilvl w:val="1"/>
          <w:numId w:val="46"/>
        </w:numPr>
        <w:tabs>
          <w:tab w:val="left" w:pos="-1620"/>
          <w:tab w:val="left" w:pos="567"/>
        </w:tabs>
        <w:ind w:left="0" w:right="-39" w:firstLine="0"/>
        <w:jc w:val="both"/>
        <w:rPr>
          <w:rFonts w:ascii="Times New Roman" w:hAnsi="Times New Roman" w:cs="Times New Roman"/>
          <w:color w:val="000000" w:themeColor="text1"/>
          <w:kern w:val="2"/>
          <w:sz w:val="23"/>
          <w:szCs w:val="23"/>
        </w:rPr>
      </w:pPr>
      <w:r w:rsidRPr="0017275D">
        <w:rPr>
          <w:rFonts w:ascii="Times New Roman" w:hAnsi="Times New Roman" w:cs="Times New Roman"/>
          <w:color w:val="000000" w:themeColor="text1"/>
          <w:kern w:val="2"/>
          <w:sz w:val="23"/>
          <w:szCs w:val="23"/>
        </w:rPr>
        <w:t>За самовольное подключение систем теплопотребления (нового оборудования или подключение после ограничения или прекращения согласно п.7.1 договора) или подключение их до приборов учета Энергоснабжающая организация вправе рассчитать Абоненту стоимости ресурсов, потребленной этими системами с момента введения ограничения, прекращения подачи тепловой энергии, или последней проверки Абонента. О каждом случае нарушения представители Энергоснабжающей организации составляют Технический акт.</w:t>
      </w:r>
    </w:p>
    <w:p w14:paraId="43F143D6" w14:textId="2E972DC6" w:rsidR="00131E22" w:rsidRPr="0017275D" w:rsidRDefault="00131E22" w:rsidP="00131E22">
      <w:pPr>
        <w:keepNext/>
        <w:numPr>
          <w:ilvl w:val="1"/>
          <w:numId w:val="46"/>
        </w:numPr>
        <w:tabs>
          <w:tab w:val="left" w:pos="-1620"/>
        </w:tabs>
        <w:ind w:left="0" w:right="-39" w:firstLine="0"/>
        <w:jc w:val="both"/>
        <w:rPr>
          <w:rFonts w:ascii="Times New Roman" w:hAnsi="Times New Roman" w:cs="Times New Roman"/>
          <w:color w:val="000000" w:themeColor="text1"/>
          <w:kern w:val="2"/>
          <w:sz w:val="23"/>
          <w:szCs w:val="23"/>
        </w:rPr>
      </w:pPr>
      <w:r w:rsidRPr="0017275D">
        <w:rPr>
          <w:rFonts w:ascii="Times New Roman" w:hAnsi="Times New Roman" w:cs="Times New Roman"/>
          <w:color w:val="000000" w:themeColor="text1"/>
          <w:kern w:val="2"/>
          <w:sz w:val="23"/>
          <w:szCs w:val="23"/>
        </w:rPr>
        <w:t>При превышении Абонентом среднесуточной температуры обратной сетевой воды более чем ±5% против графика Энергоснабжающая организация при условии соблюдения среднесуточной температуры подающей сетевой воды с отклонением не более ±3</w:t>
      </w:r>
      <w:r w:rsidR="007148E2" w:rsidRPr="0017275D">
        <w:rPr>
          <w:rFonts w:ascii="Times New Roman" w:hAnsi="Times New Roman" w:cs="Times New Roman"/>
          <w:color w:val="000000" w:themeColor="text1"/>
          <w:kern w:val="2"/>
          <w:sz w:val="23"/>
          <w:szCs w:val="23"/>
        </w:rPr>
        <w:t>% вправе</w:t>
      </w:r>
      <w:r w:rsidRPr="0017275D">
        <w:rPr>
          <w:rFonts w:ascii="Times New Roman" w:hAnsi="Times New Roman" w:cs="Times New Roman"/>
          <w:color w:val="000000" w:themeColor="text1"/>
          <w:kern w:val="2"/>
          <w:sz w:val="23"/>
          <w:szCs w:val="23"/>
        </w:rPr>
        <w:t xml:space="preserve"> произвести расчет за отпущенную тепловую энергию по температурному перепаду, предусмотренному температурным графиком, приложенным к договору. О каждом случае превышения Исполнителем среднесуточной температуры обратной сетевой воды представители </w:t>
      </w:r>
      <w:proofErr w:type="spellStart"/>
      <w:r w:rsidRPr="0017275D">
        <w:rPr>
          <w:rFonts w:ascii="Times New Roman" w:hAnsi="Times New Roman" w:cs="Times New Roman"/>
          <w:color w:val="000000" w:themeColor="text1"/>
          <w:kern w:val="2"/>
          <w:sz w:val="23"/>
          <w:szCs w:val="23"/>
        </w:rPr>
        <w:t>Энергосонабжающей</w:t>
      </w:r>
      <w:proofErr w:type="spellEnd"/>
      <w:r w:rsidRPr="0017275D">
        <w:rPr>
          <w:rFonts w:ascii="Times New Roman" w:hAnsi="Times New Roman" w:cs="Times New Roman"/>
          <w:color w:val="000000" w:themeColor="text1"/>
          <w:kern w:val="2"/>
          <w:sz w:val="23"/>
          <w:szCs w:val="23"/>
        </w:rPr>
        <w:t xml:space="preserve"> организации составляют Технический акт.</w:t>
      </w:r>
    </w:p>
    <w:p w14:paraId="19C45085" w14:textId="1DCF16E0" w:rsidR="00131E22" w:rsidRPr="0017275D" w:rsidRDefault="00131E22" w:rsidP="00131E22">
      <w:pPr>
        <w:keepNext/>
        <w:numPr>
          <w:ilvl w:val="1"/>
          <w:numId w:val="46"/>
        </w:numPr>
        <w:tabs>
          <w:tab w:val="left" w:pos="-1620"/>
          <w:tab w:val="left" w:pos="142"/>
        </w:tabs>
        <w:ind w:left="0" w:right="-39" w:firstLine="0"/>
        <w:jc w:val="both"/>
        <w:rPr>
          <w:rFonts w:ascii="Times New Roman" w:hAnsi="Times New Roman" w:cs="Times New Roman"/>
          <w:color w:val="000000" w:themeColor="text1"/>
          <w:kern w:val="2"/>
          <w:sz w:val="23"/>
          <w:szCs w:val="23"/>
        </w:rPr>
      </w:pPr>
      <w:r w:rsidRPr="0017275D">
        <w:rPr>
          <w:rFonts w:ascii="Times New Roman" w:hAnsi="Times New Roman" w:cs="Times New Roman"/>
          <w:color w:val="000000" w:themeColor="text1"/>
          <w:kern w:val="2"/>
          <w:sz w:val="23"/>
          <w:szCs w:val="23"/>
        </w:rPr>
        <w:t xml:space="preserve">Отказ Абонента от подписания </w:t>
      </w:r>
      <w:r w:rsidR="00420A60" w:rsidRPr="0017275D">
        <w:rPr>
          <w:rFonts w:ascii="Times New Roman" w:hAnsi="Times New Roman" w:cs="Times New Roman"/>
          <w:color w:val="000000" w:themeColor="text1"/>
          <w:kern w:val="2"/>
          <w:sz w:val="23"/>
          <w:szCs w:val="23"/>
        </w:rPr>
        <w:t>документов</w:t>
      </w:r>
      <w:r w:rsidRPr="0017275D">
        <w:rPr>
          <w:rFonts w:ascii="Times New Roman" w:hAnsi="Times New Roman" w:cs="Times New Roman"/>
          <w:color w:val="000000" w:themeColor="text1"/>
          <w:kern w:val="2"/>
          <w:sz w:val="23"/>
          <w:szCs w:val="23"/>
        </w:rPr>
        <w:t xml:space="preserve"> п</w:t>
      </w:r>
      <w:r w:rsidR="00760CD3" w:rsidRPr="0017275D">
        <w:rPr>
          <w:rFonts w:ascii="Times New Roman" w:hAnsi="Times New Roman" w:cs="Times New Roman"/>
          <w:color w:val="000000" w:themeColor="text1"/>
          <w:kern w:val="2"/>
          <w:sz w:val="23"/>
          <w:szCs w:val="23"/>
        </w:rPr>
        <w:t>редусмотренных</w:t>
      </w:r>
      <w:r w:rsidRPr="0017275D">
        <w:rPr>
          <w:rFonts w:ascii="Times New Roman" w:hAnsi="Times New Roman" w:cs="Times New Roman"/>
          <w:color w:val="000000" w:themeColor="text1"/>
          <w:kern w:val="2"/>
          <w:sz w:val="23"/>
          <w:szCs w:val="23"/>
        </w:rPr>
        <w:t xml:space="preserve"> </w:t>
      </w:r>
      <w:proofErr w:type="spellStart"/>
      <w:r w:rsidRPr="0017275D">
        <w:rPr>
          <w:rFonts w:ascii="Times New Roman" w:hAnsi="Times New Roman" w:cs="Times New Roman"/>
          <w:color w:val="000000" w:themeColor="text1"/>
          <w:kern w:val="2"/>
          <w:sz w:val="23"/>
          <w:szCs w:val="23"/>
        </w:rPr>
        <w:t>п.п</w:t>
      </w:r>
      <w:proofErr w:type="spellEnd"/>
      <w:r w:rsidRPr="0017275D">
        <w:rPr>
          <w:rFonts w:ascii="Times New Roman" w:hAnsi="Times New Roman" w:cs="Times New Roman"/>
          <w:color w:val="000000" w:themeColor="text1"/>
          <w:kern w:val="2"/>
          <w:sz w:val="23"/>
          <w:szCs w:val="23"/>
        </w:rPr>
        <w:t>. 5.</w:t>
      </w:r>
      <w:r w:rsidR="00420A60" w:rsidRPr="0017275D">
        <w:rPr>
          <w:rFonts w:ascii="Times New Roman" w:hAnsi="Times New Roman" w:cs="Times New Roman"/>
          <w:color w:val="000000" w:themeColor="text1"/>
          <w:kern w:val="2"/>
          <w:sz w:val="23"/>
          <w:szCs w:val="23"/>
        </w:rPr>
        <w:t>3</w:t>
      </w:r>
      <w:r w:rsidRPr="0017275D">
        <w:rPr>
          <w:rFonts w:ascii="Times New Roman" w:hAnsi="Times New Roman" w:cs="Times New Roman"/>
          <w:color w:val="000000" w:themeColor="text1"/>
          <w:kern w:val="2"/>
          <w:sz w:val="23"/>
          <w:szCs w:val="23"/>
        </w:rPr>
        <w:t>, 5.</w:t>
      </w:r>
      <w:r w:rsidR="00420A60" w:rsidRPr="0017275D">
        <w:rPr>
          <w:rFonts w:ascii="Times New Roman" w:hAnsi="Times New Roman" w:cs="Times New Roman"/>
          <w:color w:val="000000" w:themeColor="text1"/>
          <w:kern w:val="2"/>
          <w:sz w:val="23"/>
          <w:szCs w:val="23"/>
        </w:rPr>
        <w:t>7</w:t>
      </w:r>
      <w:r w:rsidRPr="0017275D">
        <w:rPr>
          <w:rFonts w:ascii="Times New Roman" w:hAnsi="Times New Roman" w:cs="Times New Roman"/>
          <w:color w:val="000000" w:themeColor="text1"/>
          <w:kern w:val="2"/>
          <w:sz w:val="23"/>
          <w:szCs w:val="23"/>
        </w:rPr>
        <w:t>, 5.1</w:t>
      </w:r>
      <w:r w:rsidR="00420A60" w:rsidRPr="0017275D">
        <w:rPr>
          <w:rFonts w:ascii="Times New Roman" w:hAnsi="Times New Roman" w:cs="Times New Roman"/>
          <w:color w:val="000000" w:themeColor="text1"/>
          <w:kern w:val="2"/>
          <w:sz w:val="23"/>
          <w:szCs w:val="23"/>
        </w:rPr>
        <w:t>0</w:t>
      </w:r>
      <w:r w:rsidRPr="0017275D">
        <w:rPr>
          <w:rFonts w:ascii="Times New Roman" w:hAnsi="Times New Roman" w:cs="Times New Roman"/>
          <w:color w:val="000000" w:themeColor="text1"/>
          <w:kern w:val="2"/>
          <w:sz w:val="23"/>
          <w:szCs w:val="23"/>
        </w:rPr>
        <w:t>, 5.1</w:t>
      </w:r>
      <w:r w:rsidR="00420A60" w:rsidRPr="0017275D">
        <w:rPr>
          <w:rFonts w:ascii="Times New Roman" w:hAnsi="Times New Roman" w:cs="Times New Roman"/>
          <w:color w:val="000000" w:themeColor="text1"/>
          <w:kern w:val="2"/>
          <w:sz w:val="23"/>
          <w:szCs w:val="23"/>
        </w:rPr>
        <w:t>1</w:t>
      </w:r>
      <w:r w:rsidRPr="0017275D">
        <w:rPr>
          <w:rFonts w:ascii="Times New Roman" w:hAnsi="Times New Roman" w:cs="Times New Roman"/>
          <w:color w:val="000000" w:themeColor="text1"/>
          <w:kern w:val="2"/>
          <w:sz w:val="23"/>
          <w:szCs w:val="23"/>
        </w:rPr>
        <w:t xml:space="preserve"> </w:t>
      </w:r>
      <w:r w:rsidR="00420A60" w:rsidRPr="0017275D">
        <w:rPr>
          <w:rFonts w:ascii="Times New Roman" w:hAnsi="Times New Roman" w:cs="Times New Roman"/>
          <w:color w:val="000000" w:themeColor="text1"/>
          <w:kern w:val="2"/>
          <w:sz w:val="23"/>
          <w:szCs w:val="23"/>
        </w:rPr>
        <w:t xml:space="preserve">настоящего договора, </w:t>
      </w:r>
      <w:r w:rsidRPr="0017275D">
        <w:rPr>
          <w:rFonts w:ascii="Times New Roman" w:hAnsi="Times New Roman" w:cs="Times New Roman"/>
          <w:color w:val="000000" w:themeColor="text1"/>
          <w:kern w:val="2"/>
          <w:sz w:val="23"/>
          <w:szCs w:val="23"/>
        </w:rPr>
        <w:t>либо невозврат подписанных экземпляров в установленный срок, не освобождает последнего от оплаты в установленном договором порядке.</w:t>
      </w:r>
    </w:p>
    <w:p w14:paraId="6F90868B" w14:textId="77777777" w:rsidR="00131E22" w:rsidRPr="0017275D" w:rsidRDefault="00131E22" w:rsidP="00131E22">
      <w:pPr>
        <w:pStyle w:val="ab"/>
        <w:tabs>
          <w:tab w:val="left" w:pos="-1620"/>
          <w:tab w:val="left" w:pos="-1134"/>
        </w:tabs>
        <w:ind w:left="0" w:right="-39"/>
        <w:rPr>
          <w:rFonts w:cs="Times New Roman"/>
          <w:color w:val="000000" w:themeColor="text1"/>
          <w:kern w:val="2"/>
          <w:sz w:val="23"/>
          <w:szCs w:val="23"/>
        </w:rPr>
      </w:pPr>
    </w:p>
    <w:bookmarkEnd w:id="9"/>
    <w:p w14:paraId="1C9127B7" w14:textId="73A0C2A5" w:rsidR="008B6F08" w:rsidRPr="0017275D" w:rsidRDefault="008B6F08" w:rsidP="007148E2">
      <w:pPr>
        <w:keepNext/>
        <w:shd w:val="clear" w:color="auto" w:fill="FFFFFF"/>
        <w:tabs>
          <w:tab w:val="left" w:pos="8746"/>
        </w:tabs>
        <w:spacing w:after="240"/>
        <w:ind w:right="-39"/>
        <w:jc w:val="center"/>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1"/>
          <w:sz w:val="23"/>
          <w:szCs w:val="23"/>
        </w:rPr>
        <w:t xml:space="preserve">6. </w:t>
      </w:r>
      <w:r w:rsidR="00F27060" w:rsidRPr="0017275D">
        <w:rPr>
          <w:rFonts w:ascii="Times New Roman" w:hAnsi="Times New Roman" w:cs="Times New Roman"/>
          <w:b/>
          <w:bCs/>
          <w:color w:val="000000" w:themeColor="text1"/>
          <w:spacing w:val="-1"/>
          <w:sz w:val="23"/>
          <w:szCs w:val="23"/>
        </w:rPr>
        <w:t>ОТВЕТСТВЕННОСТЬ СТОРОН</w:t>
      </w:r>
    </w:p>
    <w:p w14:paraId="07AD5201" w14:textId="77777777" w:rsidR="008B6F08" w:rsidRPr="0017275D" w:rsidRDefault="008B6F08" w:rsidP="00B005AC">
      <w:pPr>
        <w:pStyle w:val="ab"/>
        <w:numPr>
          <w:ilvl w:val="0"/>
          <w:numId w:val="34"/>
        </w:numPr>
        <w:shd w:val="clear" w:color="auto" w:fill="FFFFFF"/>
        <w:tabs>
          <w:tab w:val="left" w:pos="1387"/>
        </w:tabs>
        <w:ind w:right="-39"/>
        <w:rPr>
          <w:rFonts w:cs="Times New Roman"/>
          <w:color w:val="000000" w:themeColor="text1"/>
          <w:sz w:val="23"/>
          <w:szCs w:val="23"/>
        </w:rPr>
      </w:pPr>
      <w:r w:rsidRPr="0017275D">
        <w:rPr>
          <w:rFonts w:cs="Times New Roman"/>
          <w:color w:val="000000" w:themeColor="text1"/>
          <w:spacing w:val="7"/>
          <w:sz w:val="23"/>
          <w:szCs w:val="23"/>
        </w:rPr>
        <w:t>В случае введения ограничений в подаче тепловой энергии или отключения Абонента за</w:t>
      </w:r>
      <w:r w:rsidR="00B005AC" w:rsidRPr="0017275D">
        <w:rPr>
          <w:rFonts w:cs="Times New Roman"/>
          <w:color w:val="000000" w:themeColor="text1"/>
          <w:spacing w:val="7"/>
          <w:sz w:val="23"/>
          <w:szCs w:val="23"/>
        </w:rPr>
        <w:t xml:space="preserve"> </w:t>
      </w:r>
      <w:r w:rsidRPr="0017275D">
        <w:rPr>
          <w:rFonts w:cs="Times New Roman"/>
          <w:color w:val="000000" w:themeColor="text1"/>
          <w:spacing w:val="-1"/>
          <w:sz w:val="23"/>
          <w:szCs w:val="23"/>
        </w:rPr>
        <w:t>неуплату или по иным допускаемым нормативными актами основаниям, Энергоснабжающая организация не</w:t>
      </w:r>
      <w:r w:rsidR="00B005AC" w:rsidRPr="0017275D">
        <w:rPr>
          <w:rFonts w:cs="Times New Roman"/>
          <w:color w:val="000000" w:themeColor="text1"/>
          <w:spacing w:val="-1"/>
          <w:sz w:val="23"/>
          <w:szCs w:val="23"/>
        </w:rPr>
        <w:t xml:space="preserve"> </w:t>
      </w:r>
      <w:r w:rsidRPr="0017275D">
        <w:rPr>
          <w:rFonts w:cs="Times New Roman"/>
          <w:color w:val="000000" w:themeColor="text1"/>
          <w:spacing w:val="-2"/>
          <w:sz w:val="23"/>
          <w:szCs w:val="23"/>
        </w:rPr>
        <w:t>несет ответственности за последствия, вызванные таким ограничением или отключением. Восстановление теплоснабжения производится при полном погашении задолженности.</w:t>
      </w:r>
    </w:p>
    <w:p w14:paraId="1F2F9E85" w14:textId="77777777" w:rsidR="008B6F08" w:rsidRPr="0017275D" w:rsidRDefault="008B6F08" w:rsidP="00B005AC">
      <w:pPr>
        <w:pStyle w:val="ab"/>
        <w:numPr>
          <w:ilvl w:val="0"/>
          <w:numId w:val="34"/>
        </w:numPr>
        <w:shd w:val="clear" w:color="auto" w:fill="FFFFFF"/>
        <w:tabs>
          <w:tab w:val="left" w:pos="1387"/>
          <w:tab w:val="left" w:pos="8779"/>
        </w:tabs>
        <w:spacing w:before="5"/>
        <w:ind w:right="-39"/>
        <w:rPr>
          <w:rFonts w:cs="Times New Roman"/>
          <w:color w:val="000000" w:themeColor="text1"/>
          <w:sz w:val="23"/>
          <w:szCs w:val="23"/>
        </w:rPr>
      </w:pPr>
      <w:r w:rsidRPr="0017275D">
        <w:rPr>
          <w:rFonts w:cs="Times New Roman"/>
          <w:color w:val="000000" w:themeColor="text1"/>
          <w:spacing w:val="4"/>
          <w:sz w:val="23"/>
          <w:szCs w:val="23"/>
        </w:rPr>
        <w:t>Энергоснабжающая организация не несет ответственности перед Абонентом за снижение</w:t>
      </w:r>
      <w:r w:rsidR="00B005AC" w:rsidRPr="0017275D">
        <w:rPr>
          <w:rFonts w:cs="Times New Roman"/>
          <w:color w:val="000000" w:themeColor="text1"/>
          <w:spacing w:val="4"/>
          <w:sz w:val="23"/>
          <w:szCs w:val="23"/>
        </w:rPr>
        <w:t xml:space="preserve"> </w:t>
      </w:r>
      <w:r w:rsidRPr="0017275D">
        <w:rPr>
          <w:rFonts w:cs="Times New Roman"/>
          <w:color w:val="000000" w:themeColor="text1"/>
          <w:spacing w:val="-3"/>
          <w:sz w:val="23"/>
          <w:szCs w:val="23"/>
        </w:rPr>
        <w:t>параметров теплоносителя и недоотпуск тепловой энергии, вызванные:</w:t>
      </w:r>
    </w:p>
    <w:p w14:paraId="00E129F7" w14:textId="77777777" w:rsidR="008B6F08" w:rsidRPr="0017275D" w:rsidRDefault="008B6F08" w:rsidP="00B005AC">
      <w:pPr>
        <w:pStyle w:val="ab"/>
        <w:numPr>
          <w:ilvl w:val="0"/>
          <w:numId w:val="35"/>
        </w:numPr>
        <w:shd w:val="clear" w:color="auto" w:fill="FFFFFF"/>
        <w:tabs>
          <w:tab w:val="left" w:pos="360"/>
          <w:tab w:val="left" w:pos="8789"/>
        </w:tabs>
        <w:spacing w:before="5"/>
        <w:ind w:left="0" w:right="-39" w:firstLine="0"/>
        <w:rPr>
          <w:rFonts w:cs="Times New Roman"/>
          <w:color w:val="000000" w:themeColor="text1"/>
          <w:spacing w:val="-12"/>
          <w:sz w:val="23"/>
          <w:szCs w:val="23"/>
        </w:rPr>
      </w:pPr>
      <w:r w:rsidRPr="0017275D">
        <w:rPr>
          <w:rFonts w:cs="Times New Roman"/>
          <w:color w:val="000000" w:themeColor="text1"/>
          <w:spacing w:val="-5"/>
          <w:sz w:val="23"/>
          <w:szCs w:val="23"/>
        </w:rPr>
        <w:t>стихийными явлениями;</w:t>
      </w:r>
    </w:p>
    <w:p w14:paraId="59138D72" w14:textId="77777777" w:rsidR="008B6F08" w:rsidRPr="0017275D" w:rsidRDefault="008B6F08" w:rsidP="00B005AC">
      <w:pPr>
        <w:pStyle w:val="ab"/>
        <w:numPr>
          <w:ilvl w:val="0"/>
          <w:numId w:val="35"/>
        </w:numPr>
        <w:shd w:val="clear" w:color="auto" w:fill="FFFFFF"/>
        <w:tabs>
          <w:tab w:val="left" w:pos="360"/>
          <w:tab w:val="left" w:pos="8798"/>
        </w:tabs>
        <w:ind w:left="0" w:right="-39" w:firstLine="0"/>
        <w:rPr>
          <w:rFonts w:cs="Times New Roman"/>
          <w:color w:val="000000" w:themeColor="text1"/>
          <w:spacing w:val="-7"/>
          <w:sz w:val="23"/>
          <w:szCs w:val="23"/>
        </w:rPr>
      </w:pPr>
      <w:r w:rsidRPr="0017275D">
        <w:rPr>
          <w:rFonts w:cs="Times New Roman"/>
          <w:color w:val="000000" w:themeColor="text1"/>
          <w:spacing w:val="-3"/>
          <w:sz w:val="23"/>
          <w:szCs w:val="23"/>
        </w:rPr>
        <w:t>неправильными действиями пе</w:t>
      </w:r>
      <w:r w:rsidR="00676E78" w:rsidRPr="0017275D">
        <w:rPr>
          <w:rFonts w:cs="Times New Roman"/>
          <w:color w:val="000000" w:themeColor="text1"/>
          <w:spacing w:val="-3"/>
          <w:sz w:val="23"/>
          <w:szCs w:val="23"/>
        </w:rPr>
        <w:t>рсонала Абонента или третьих</w:t>
      </w:r>
      <w:r w:rsidRPr="0017275D">
        <w:rPr>
          <w:rFonts w:cs="Times New Roman"/>
          <w:color w:val="000000" w:themeColor="text1"/>
          <w:spacing w:val="-3"/>
          <w:sz w:val="23"/>
          <w:szCs w:val="23"/>
        </w:rPr>
        <w:t xml:space="preserve"> лиц;</w:t>
      </w:r>
    </w:p>
    <w:p w14:paraId="5E262867" w14:textId="77777777" w:rsidR="008B6F08" w:rsidRPr="0017275D" w:rsidRDefault="008B6F08" w:rsidP="00B005AC">
      <w:pPr>
        <w:pStyle w:val="ab"/>
        <w:numPr>
          <w:ilvl w:val="0"/>
          <w:numId w:val="35"/>
        </w:numPr>
        <w:shd w:val="clear" w:color="auto" w:fill="FFFFFF"/>
        <w:tabs>
          <w:tab w:val="left" w:pos="360"/>
          <w:tab w:val="left" w:pos="8798"/>
        </w:tabs>
        <w:ind w:left="0" w:right="-39" w:firstLine="0"/>
        <w:rPr>
          <w:rFonts w:cs="Times New Roman"/>
          <w:color w:val="000000" w:themeColor="text1"/>
          <w:spacing w:val="-7"/>
          <w:sz w:val="23"/>
          <w:szCs w:val="23"/>
        </w:rPr>
      </w:pPr>
      <w:r w:rsidRPr="0017275D">
        <w:rPr>
          <w:rFonts w:cs="Times New Roman"/>
          <w:color w:val="000000" w:themeColor="text1"/>
          <w:spacing w:val="-1"/>
          <w:sz w:val="23"/>
          <w:szCs w:val="23"/>
        </w:rPr>
        <w:t>условиями ограничения или прекращения подачи тепловой энергии, предусмотренными п.3.2 настоящего</w:t>
      </w:r>
      <w:r w:rsidR="00B005AC" w:rsidRPr="0017275D">
        <w:rPr>
          <w:rFonts w:cs="Times New Roman"/>
          <w:color w:val="000000" w:themeColor="text1"/>
          <w:spacing w:val="-1"/>
          <w:sz w:val="23"/>
          <w:szCs w:val="23"/>
        </w:rPr>
        <w:t xml:space="preserve"> </w:t>
      </w:r>
      <w:r w:rsidRPr="0017275D">
        <w:rPr>
          <w:rFonts w:cs="Times New Roman"/>
          <w:color w:val="000000" w:themeColor="text1"/>
          <w:spacing w:val="-6"/>
          <w:sz w:val="23"/>
          <w:szCs w:val="23"/>
        </w:rPr>
        <w:t>договора.</w:t>
      </w:r>
    </w:p>
    <w:p w14:paraId="78E8E27D" w14:textId="315727C5" w:rsidR="008B6F08" w:rsidRPr="0017275D" w:rsidRDefault="008B6F08" w:rsidP="00B005AC">
      <w:pPr>
        <w:pStyle w:val="ab"/>
        <w:numPr>
          <w:ilvl w:val="0"/>
          <w:numId w:val="34"/>
        </w:numPr>
        <w:shd w:val="clear" w:color="auto" w:fill="FFFFFF"/>
        <w:tabs>
          <w:tab w:val="left" w:pos="1320"/>
          <w:tab w:val="left" w:pos="8813"/>
        </w:tabs>
        <w:ind w:right="-39"/>
        <w:rPr>
          <w:rFonts w:cs="Times New Roman"/>
          <w:color w:val="000000" w:themeColor="text1"/>
          <w:sz w:val="23"/>
          <w:szCs w:val="23"/>
        </w:rPr>
      </w:pPr>
      <w:r w:rsidRPr="0017275D">
        <w:rPr>
          <w:rFonts w:cs="Times New Roman"/>
          <w:color w:val="000000" w:themeColor="text1"/>
          <w:spacing w:val="-2"/>
          <w:sz w:val="23"/>
          <w:szCs w:val="23"/>
        </w:rPr>
        <w:t>Энергоснабжающая организация не несет ответственности перед Абонентом за отпуск тепловой</w:t>
      </w:r>
      <w:r w:rsidR="00B005AC" w:rsidRPr="0017275D">
        <w:rPr>
          <w:rFonts w:cs="Times New Roman"/>
          <w:color w:val="000000" w:themeColor="text1"/>
          <w:spacing w:val="-2"/>
          <w:sz w:val="23"/>
          <w:szCs w:val="23"/>
        </w:rPr>
        <w:t xml:space="preserve"> </w:t>
      </w:r>
      <w:r w:rsidRPr="0017275D">
        <w:rPr>
          <w:rFonts w:cs="Times New Roman"/>
          <w:color w:val="000000" w:themeColor="text1"/>
          <w:spacing w:val="2"/>
          <w:sz w:val="23"/>
          <w:szCs w:val="23"/>
        </w:rPr>
        <w:t>энергии с пониженными параметрами за период, в течение которого Абонент не соблюдал установленных</w:t>
      </w:r>
      <w:r w:rsidR="00B005AC" w:rsidRPr="0017275D">
        <w:rPr>
          <w:rFonts w:cs="Times New Roman"/>
          <w:color w:val="000000" w:themeColor="text1"/>
          <w:spacing w:val="2"/>
          <w:sz w:val="23"/>
          <w:szCs w:val="23"/>
        </w:rPr>
        <w:t xml:space="preserve"> </w:t>
      </w:r>
      <w:r w:rsidRPr="0017275D">
        <w:rPr>
          <w:rFonts w:cs="Times New Roman"/>
          <w:color w:val="000000" w:themeColor="text1"/>
          <w:spacing w:val="-5"/>
          <w:sz w:val="23"/>
          <w:szCs w:val="23"/>
        </w:rPr>
        <w:t>режимов теплопотребления.</w:t>
      </w:r>
    </w:p>
    <w:p w14:paraId="779D8216" w14:textId="233D014A" w:rsidR="00131E22" w:rsidRPr="0017275D" w:rsidRDefault="00131E22" w:rsidP="00131E22">
      <w:pPr>
        <w:pStyle w:val="ab"/>
        <w:numPr>
          <w:ilvl w:val="0"/>
          <w:numId w:val="34"/>
        </w:numPr>
        <w:shd w:val="clear" w:color="auto" w:fill="FFFFFF"/>
        <w:tabs>
          <w:tab w:val="left" w:pos="1320"/>
          <w:tab w:val="left" w:pos="8813"/>
        </w:tabs>
        <w:ind w:right="-39"/>
        <w:rPr>
          <w:rFonts w:cs="Times New Roman"/>
          <w:color w:val="000000" w:themeColor="text1"/>
          <w:sz w:val="23"/>
          <w:szCs w:val="23"/>
        </w:rPr>
      </w:pPr>
      <w:bookmarkStart w:id="10" w:name="_Hlk524530894"/>
      <w:r w:rsidRPr="0017275D">
        <w:rPr>
          <w:rFonts w:cs="Times New Roman"/>
          <w:color w:val="000000" w:themeColor="text1"/>
          <w:sz w:val="23"/>
          <w:szCs w:val="23"/>
        </w:rPr>
        <w:t>За нарушение обязанности по оплате потребленной тепловой энергии (в том числе по предварительной оплате) Абонент несет ответственность в соответствии с Федеральным законом от 27.07.2010г. № 190-ФЗ «О теплоснабжении».</w:t>
      </w:r>
      <w:bookmarkEnd w:id="10"/>
    </w:p>
    <w:p w14:paraId="1945C4E8" w14:textId="25CF2007" w:rsidR="008B6F08" w:rsidRPr="0017275D" w:rsidRDefault="008B6F08" w:rsidP="00B005AC">
      <w:pPr>
        <w:keepNext/>
        <w:shd w:val="clear" w:color="auto" w:fill="FFFFFF"/>
        <w:spacing w:before="226"/>
        <w:ind w:right="-39"/>
        <w:jc w:val="center"/>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6"/>
          <w:sz w:val="23"/>
          <w:szCs w:val="23"/>
        </w:rPr>
        <w:lastRenderedPageBreak/>
        <w:t xml:space="preserve">7.   </w:t>
      </w:r>
      <w:r w:rsidR="00F27060" w:rsidRPr="0017275D">
        <w:rPr>
          <w:rFonts w:ascii="Times New Roman" w:hAnsi="Times New Roman" w:cs="Times New Roman"/>
          <w:b/>
          <w:bCs/>
          <w:color w:val="000000" w:themeColor="text1"/>
          <w:spacing w:val="-6"/>
          <w:sz w:val="23"/>
          <w:szCs w:val="23"/>
        </w:rPr>
        <w:t>ОГРАНИЧЕНИЕ ИЛИ ПРЕКРАЩЕНИЕ ПОДАЧИ ТЕПЛОВОЙ ЭНЕРГИИ</w:t>
      </w:r>
    </w:p>
    <w:p w14:paraId="249FB68C" w14:textId="77777777" w:rsidR="008B6F08" w:rsidRPr="0017275D" w:rsidRDefault="008B6F08" w:rsidP="00B005AC">
      <w:pPr>
        <w:shd w:val="clear" w:color="auto" w:fill="FFFFFF"/>
        <w:spacing w:before="240"/>
        <w:ind w:right="-39"/>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pacing w:val="3"/>
          <w:sz w:val="23"/>
          <w:szCs w:val="23"/>
        </w:rPr>
        <w:t>7.1. При неоплате Абонентом потребленной тепловой энергии</w:t>
      </w:r>
      <w:r w:rsidRPr="0017275D">
        <w:rPr>
          <w:rFonts w:ascii="Times New Roman" w:hAnsi="Times New Roman" w:cs="Times New Roman"/>
          <w:color w:val="000000" w:themeColor="text1"/>
          <w:spacing w:val="-2"/>
          <w:sz w:val="23"/>
          <w:szCs w:val="23"/>
        </w:rPr>
        <w:t>, Энергоснабжающая организация вправе прекратить полностью или частично отпуск тепловой энергии Абоненту, после предупреждения в соответствии с действующим законодательством РФ.</w:t>
      </w:r>
    </w:p>
    <w:p w14:paraId="1E2AF087" w14:textId="0E8A04AC" w:rsidR="008B6F08" w:rsidRPr="0017275D" w:rsidRDefault="008B6F08" w:rsidP="00B005AC">
      <w:pPr>
        <w:shd w:val="clear" w:color="auto" w:fill="FFFFFF"/>
        <w:tabs>
          <w:tab w:val="left" w:pos="8856"/>
        </w:tabs>
        <w:ind w:right="-39"/>
        <w:jc w:val="both"/>
        <w:rPr>
          <w:rFonts w:ascii="Times New Roman" w:hAnsi="Times New Roman" w:cs="Times New Roman"/>
          <w:color w:val="000000" w:themeColor="text1"/>
          <w:spacing w:val="-2"/>
          <w:sz w:val="23"/>
          <w:szCs w:val="23"/>
        </w:rPr>
      </w:pPr>
      <w:r w:rsidRPr="0017275D">
        <w:rPr>
          <w:rFonts w:ascii="Times New Roman" w:hAnsi="Times New Roman" w:cs="Times New Roman"/>
          <w:color w:val="000000" w:themeColor="text1"/>
          <w:spacing w:val="2"/>
          <w:sz w:val="23"/>
          <w:szCs w:val="23"/>
        </w:rPr>
        <w:t>7.2. При неоплате Абонентом задолженности за потребленную тепловую энергию в течение 5-ти</w:t>
      </w:r>
      <w:r w:rsidR="00B005AC" w:rsidRPr="0017275D">
        <w:rPr>
          <w:rFonts w:ascii="Times New Roman" w:hAnsi="Times New Roman" w:cs="Times New Roman"/>
          <w:color w:val="000000" w:themeColor="text1"/>
          <w:spacing w:val="2"/>
          <w:sz w:val="23"/>
          <w:szCs w:val="23"/>
        </w:rPr>
        <w:t xml:space="preserve"> </w:t>
      </w:r>
      <w:r w:rsidRPr="0017275D">
        <w:rPr>
          <w:rFonts w:ascii="Times New Roman" w:hAnsi="Times New Roman" w:cs="Times New Roman"/>
          <w:color w:val="000000" w:themeColor="text1"/>
          <w:sz w:val="23"/>
          <w:szCs w:val="23"/>
        </w:rPr>
        <w:t>дней со дня предупреждения, предусмотренного п.7.1. договора, Энергоснабжающая организация с</w:t>
      </w:r>
      <w:r w:rsidR="007148E2">
        <w:rPr>
          <w:rFonts w:ascii="Times New Roman" w:hAnsi="Times New Roman" w:cs="Times New Roman"/>
          <w:color w:val="000000" w:themeColor="text1"/>
          <w:sz w:val="23"/>
          <w:szCs w:val="23"/>
        </w:rPr>
        <w:t xml:space="preserve"> </w:t>
      </w:r>
      <w:r w:rsidRPr="0017275D">
        <w:rPr>
          <w:rFonts w:ascii="Times New Roman" w:hAnsi="Times New Roman" w:cs="Times New Roman"/>
          <w:color w:val="000000" w:themeColor="text1"/>
          <w:spacing w:val="-2"/>
          <w:sz w:val="23"/>
          <w:szCs w:val="23"/>
        </w:rPr>
        <w:t>предупреждением за сутки полностью прекращает подачу Абоненту тепловой энергии.</w:t>
      </w:r>
    </w:p>
    <w:p w14:paraId="45D7648F" w14:textId="7A98B0C4" w:rsidR="00F67F2D" w:rsidRPr="007148E2" w:rsidRDefault="007148E2" w:rsidP="00B005AC">
      <w:pPr>
        <w:shd w:val="clear" w:color="auto" w:fill="FFFFFF"/>
        <w:tabs>
          <w:tab w:val="left" w:pos="8856"/>
        </w:tabs>
        <w:ind w:right="-39"/>
        <w:jc w:val="both"/>
        <w:rPr>
          <w:rFonts w:ascii="Times New Roman" w:hAnsi="Times New Roman" w:cs="Times New Roman"/>
          <w:color w:val="000000" w:themeColor="text1"/>
          <w:spacing w:val="-2"/>
          <w:sz w:val="23"/>
          <w:szCs w:val="23"/>
        </w:rPr>
      </w:pPr>
      <w:r w:rsidRPr="0017275D">
        <w:rPr>
          <w:rFonts w:ascii="Times New Roman" w:hAnsi="Times New Roman" w:cs="Times New Roman"/>
          <w:color w:val="000000" w:themeColor="text1"/>
          <w:sz w:val="23"/>
          <w:szCs w:val="23"/>
        </w:rPr>
        <w:t>7.3 При</w:t>
      </w:r>
      <w:r w:rsidR="00F67F2D" w:rsidRPr="0017275D">
        <w:rPr>
          <w:rFonts w:ascii="Times New Roman" w:hAnsi="Times New Roman" w:cs="Times New Roman"/>
          <w:color w:val="000000" w:themeColor="text1"/>
          <w:sz w:val="23"/>
          <w:szCs w:val="23"/>
        </w:rPr>
        <w:t xml:space="preserve"> выявлении </w:t>
      </w:r>
      <w:r w:rsidRPr="0017275D">
        <w:rPr>
          <w:rFonts w:ascii="Times New Roman" w:hAnsi="Times New Roman" w:cs="Times New Roman"/>
          <w:color w:val="000000" w:themeColor="text1"/>
          <w:sz w:val="23"/>
          <w:szCs w:val="23"/>
        </w:rPr>
        <w:t>нарушений,</w:t>
      </w:r>
      <w:r w:rsidR="00F67F2D" w:rsidRPr="0017275D">
        <w:rPr>
          <w:rFonts w:ascii="Times New Roman" w:hAnsi="Times New Roman" w:cs="Times New Roman"/>
          <w:color w:val="000000" w:themeColor="text1"/>
          <w:sz w:val="23"/>
          <w:szCs w:val="23"/>
        </w:rPr>
        <w:t xml:space="preserve"> указанных в п. 3.2.2 - 3.2.9 </w:t>
      </w:r>
      <w:r w:rsidR="00F67F2D" w:rsidRPr="0017275D">
        <w:rPr>
          <w:rFonts w:ascii="Times New Roman" w:hAnsi="Times New Roman" w:cs="Times New Roman"/>
          <w:color w:val="000000" w:themeColor="text1"/>
          <w:spacing w:val="-2"/>
          <w:sz w:val="23"/>
          <w:szCs w:val="23"/>
        </w:rPr>
        <w:t>Энергоснабжающая организация вправе прекратить полностью или частично отпуск тепловой энергии Абоненту, после предупреждения в соответствии с действующим законодательством РФ.</w:t>
      </w:r>
    </w:p>
    <w:p w14:paraId="705A3272" w14:textId="160C71EE" w:rsidR="008B6F08" w:rsidRPr="0017275D" w:rsidRDefault="008B6F08" w:rsidP="007148E2">
      <w:pPr>
        <w:keepNext/>
        <w:shd w:val="clear" w:color="auto" w:fill="FFFFFF"/>
        <w:tabs>
          <w:tab w:val="left" w:pos="8866"/>
        </w:tabs>
        <w:spacing w:before="250" w:after="240"/>
        <w:ind w:right="-39"/>
        <w:jc w:val="center"/>
        <w:rPr>
          <w:rFonts w:ascii="Times New Roman" w:hAnsi="Times New Roman" w:cs="Times New Roman"/>
          <w:b/>
          <w:bCs/>
          <w:color w:val="000000" w:themeColor="text1"/>
          <w:sz w:val="23"/>
          <w:szCs w:val="23"/>
        </w:rPr>
      </w:pPr>
      <w:r w:rsidRPr="0017275D">
        <w:rPr>
          <w:rFonts w:ascii="Times New Roman" w:hAnsi="Times New Roman" w:cs="Times New Roman"/>
          <w:b/>
          <w:bCs/>
          <w:color w:val="000000" w:themeColor="text1"/>
          <w:sz w:val="23"/>
          <w:szCs w:val="23"/>
        </w:rPr>
        <w:t xml:space="preserve">8.   </w:t>
      </w:r>
      <w:r w:rsidR="00F27060" w:rsidRPr="0017275D">
        <w:rPr>
          <w:rFonts w:ascii="Times New Roman" w:hAnsi="Times New Roman" w:cs="Times New Roman"/>
          <w:b/>
          <w:bCs/>
          <w:color w:val="000000" w:themeColor="text1"/>
          <w:sz w:val="23"/>
          <w:szCs w:val="23"/>
        </w:rPr>
        <w:t>СРОК ДЕЙСТВИЯ ДОГОВОРА</w:t>
      </w:r>
    </w:p>
    <w:p w14:paraId="5E93B810" w14:textId="70478473" w:rsidR="00131E22" w:rsidRPr="0017275D" w:rsidRDefault="00131E22" w:rsidP="00131E22">
      <w:pPr>
        <w:pStyle w:val="ab"/>
        <w:numPr>
          <w:ilvl w:val="0"/>
          <w:numId w:val="36"/>
        </w:numPr>
        <w:tabs>
          <w:tab w:val="left" w:pos="-1620"/>
          <w:tab w:val="left" w:pos="284"/>
        </w:tabs>
        <w:ind w:left="0" w:right="-39" w:firstLine="0"/>
        <w:rPr>
          <w:rFonts w:cs="Times New Roman"/>
          <w:color w:val="000000" w:themeColor="text1"/>
          <w:kern w:val="2"/>
          <w:sz w:val="23"/>
          <w:szCs w:val="23"/>
        </w:rPr>
      </w:pPr>
      <w:r w:rsidRPr="0017275D">
        <w:rPr>
          <w:rFonts w:cs="Times New Roman"/>
          <w:color w:val="000000" w:themeColor="text1"/>
          <w:sz w:val="23"/>
          <w:szCs w:val="23"/>
        </w:rPr>
        <w:t xml:space="preserve">Договор вступает в силу после подписания его Сторонами, и распространяется на отношения </w:t>
      </w:r>
      <w:proofErr w:type="gramStart"/>
      <w:r w:rsidRPr="0017275D">
        <w:rPr>
          <w:rFonts w:cs="Times New Roman"/>
          <w:color w:val="000000" w:themeColor="text1"/>
          <w:sz w:val="23"/>
          <w:szCs w:val="23"/>
        </w:rPr>
        <w:t>Сторон</w:t>
      </w:r>
      <w:proofErr w:type="gramEnd"/>
      <w:r w:rsidRPr="0017275D">
        <w:rPr>
          <w:rFonts w:cs="Times New Roman"/>
          <w:color w:val="000000" w:themeColor="text1"/>
          <w:sz w:val="23"/>
          <w:szCs w:val="23"/>
        </w:rPr>
        <w:t xml:space="preserve"> возникшие с «____</w:t>
      </w:r>
      <w:r w:rsidR="007148E2" w:rsidRPr="0017275D">
        <w:rPr>
          <w:rFonts w:cs="Times New Roman"/>
          <w:color w:val="000000" w:themeColor="text1"/>
          <w:sz w:val="23"/>
          <w:szCs w:val="23"/>
        </w:rPr>
        <w:t>_» _</w:t>
      </w:r>
      <w:r w:rsidRPr="0017275D">
        <w:rPr>
          <w:rFonts w:cs="Times New Roman"/>
          <w:color w:val="000000" w:themeColor="text1"/>
          <w:sz w:val="23"/>
          <w:szCs w:val="23"/>
        </w:rPr>
        <w:t xml:space="preserve">________________20____г. </w:t>
      </w:r>
    </w:p>
    <w:p w14:paraId="640918B3" w14:textId="788E4BE2" w:rsidR="00131E22" w:rsidRPr="0017275D" w:rsidRDefault="00131E22" w:rsidP="00131E22">
      <w:pPr>
        <w:pStyle w:val="ab"/>
        <w:tabs>
          <w:tab w:val="left" w:pos="-1620"/>
          <w:tab w:val="left" w:pos="284"/>
        </w:tabs>
        <w:ind w:left="0" w:right="-39"/>
        <w:rPr>
          <w:rFonts w:cs="Times New Roman"/>
          <w:color w:val="000000" w:themeColor="text1"/>
          <w:kern w:val="2"/>
          <w:sz w:val="23"/>
          <w:szCs w:val="23"/>
        </w:rPr>
      </w:pPr>
      <w:r w:rsidRPr="0017275D">
        <w:rPr>
          <w:rFonts w:cs="Times New Roman"/>
          <w:color w:val="000000" w:themeColor="text1"/>
          <w:sz w:val="23"/>
          <w:szCs w:val="23"/>
        </w:rPr>
        <w:tab/>
        <w:t>Срок действия настоящего Договора – до «__</w:t>
      </w:r>
      <w:r w:rsidR="007148E2" w:rsidRPr="0017275D">
        <w:rPr>
          <w:rFonts w:cs="Times New Roman"/>
          <w:color w:val="000000" w:themeColor="text1"/>
          <w:sz w:val="23"/>
          <w:szCs w:val="23"/>
        </w:rPr>
        <w:t>_» _</w:t>
      </w:r>
      <w:r w:rsidRPr="0017275D">
        <w:rPr>
          <w:rFonts w:cs="Times New Roman"/>
          <w:color w:val="000000" w:themeColor="text1"/>
          <w:sz w:val="23"/>
          <w:szCs w:val="23"/>
        </w:rPr>
        <w:t>__________20___ г., а по расчетам - до полного их завершения.</w:t>
      </w:r>
      <w:r w:rsidRPr="0017275D">
        <w:rPr>
          <w:rFonts w:cs="Times New Roman"/>
          <w:color w:val="000000" w:themeColor="text1"/>
          <w:kern w:val="2"/>
          <w:sz w:val="23"/>
          <w:szCs w:val="23"/>
        </w:rPr>
        <w:t xml:space="preserve"> </w:t>
      </w:r>
    </w:p>
    <w:p w14:paraId="0883BB38" w14:textId="77777777" w:rsidR="00241FED" w:rsidRPr="0017275D" w:rsidRDefault="00241FED" w:rsidP="00B005AC">
      <w:pPr>
        <w:pStyle w:val="ab"/>
        <w:numPr>
          <w:ilvl w:val="0"/>
          <w:numId w:val="36"/>
        </w:numPr>
        <w:shd w:val="clear" w:color="auto" w:fill="FFFFFF"/>
        <w:tabs>
          <w:tab w:val="left" w:pos="284"/>
        </w:tabs>
        <w:spacing w:before="19"/>
        <w:ind w:left="0" w:right="-39" w:firstLine="0"/>
        <w:rPr>
          <w:rFonts w:cs="Times New Roman"/>
          <w:color w:val="000000" w:themeColor="text1"/>
          <w:kern w:val="2"/>
          <w:sz w:val="23"/>
          <w:szCs w:val="23"/>
        </w:rPr>
      </w:pPr>
      <w:r w:rsidRPr="0017275D">
        <w:rPr>
          <w:rFonts w:cs="Times New Roman"/>
          <w:color w:val="000000" w:themeColor="text1"/>
          <w:kern w:val="2"/>
          <w:sz w:val="23"/>
          <w:szCs w:val="23"/>
        </w:rPr>
        <w:t xml:space="preserve">Договор считается продленным на каждый следующий календарный год на тех же условиях, если за месяц до окончания срока действия Договора не последует заявлений от одной из Сторон об отказе от Договора, его пересмотре или заключении нового договора. </w:t>
      </w:r>
    </w:p>
    <w:p w14:paraId="40B21222" w14:textId="77777777" w:rsidR="00241FED" w:rsidRPr="0017275D" w:rsidRDefault="00241FED" w:rsidP="00B005AC">
      <w:pPr>
        <w:pStyle w:val="ab"/>
        <w:numPr>
          <w:ilvl w:val="0"/>
          <w:numId w:val="36"/>
        </w:numPr>
        <w:shd w:val="clear" w:color="auto" w:fill="FFFFFF"/>
        <w:tabs>
          <w:tab w:val="left" w:pos="284"/>
        </w:tabs>
        <w:spacing w:before="19"/>
        <w:ind w:left="0" w:right="-39" w:firstLine="0"/>
        <w:rPr>
          <w:rFonts w:cs="Times New Roman"/>
          <w:color w:val="000000" w:themeColor="text1"/>
          <w:kern w:val="2"/>
          <w:sz w:val="23"/>
          <w:szCs w:val="23"/>
        </w:rPr>
      </w:pPr>
      <w:r w:rsidRPr="0017275D">
        <w:rPr>
          <w:rFonts w:cs="Times New Roman"/>
          <w:color w:val="000000" w:themeColor="text1"/>
          <w:kern w:val="2"/>
          <w:sz w:val="23"/>
          <w:szCs w:val="23"/>
        </w:rPr>
        <w:t>Если одной из Сторон до окончания срока Договора внесено предложение о заключении нового договора, то отношения Сторон до подписания нового договора регулируются настоящим Договором.</w:t>
      </w:r>
    </w:p>
    <w:p w14:paraId="0A6E8470" w14:textId="77777777" w:rsidR="00241FED" w:rsidRPr="0017275D" w:rsidRDefault="00241FED" w:rsidP="00B005AC">
      <w:pPr>
        <w:pStyle w:val="ab"/>
        <w:numPr>
          <w:ilvl w:val="0"/>
          <w:numId w:val="36"/>
        </w:numPr>
        <w:shd w:val="clear" w:color="auto" w:fill="FFFFFF"/>
        <w:tabs>
          <w:tab w:val="left" w:pos="284"/>
        </w:tabs>
        <w:spacing w:before="19"/>
        <w:ind w:left="0" w:right="-39" w:firstLine="0"/>
        <w:rPr>
          <w:rFonts w:cs="Times New Roman"/>
          <w:color w:val="000000" w:themeColor="text1"/>
          <w:kern w:val="2"/>
          <w:sz w:val="23"/>
          <w:szCs w:val="23"/>
        </w:rPr>
      </w:pPr>
      <w:r w:rsidRPr="0017275D">
        <w:rPr>
          <w:rFonts w:cs="Times New Roman"/>
          <w:color w:val="000000" w:themeColor="text1"/>
          <w:kern w:val="2"/>
          <w:sz w:val="23"/>
          <w:szCs w:val="23"/>
        </w:rPr>
        <w:t xml:space="preserve">При отказе от настоящего договора, Абонент отключает свои сети и </w:t>
      </w:r>
      <w:proofErr w:type="spellStart"/>
      <w:r w:rsidRPr="0017275D">
        <w:rPr>
          <w:rFonts w:cs="Times New Roman"/>
          <w:color w:val="000000" w:themeColor="text1"/>
          <w:kern w:val="2"/>
          <w:sz w:val="23"/>
          <w:szCs w:val="23"/>
        </w:rPr>
        <w:t>теплопотребляющие</w:t>
      </w:r>
      <w:proofErr w:type="spellEnd"/>
      <w:r w:rsidRPr="0017275D">
        <w:rPr>
          <w:rFonts w:cs="Times New Roman"/>
          <w:color w:val="000000" w:themeColor="text1"/>
          <w:kern w:val="2"/>
          <w:sz w:val="23"/>
          <w:szCs w:val="23"/>
        </w:rPr>
        <w:t xml:space="preserve"> установки от внешней сети (на границе балансовой принадлежности), устанавливает вварные заглушки на прямом и обратном трубопроводах, о чем составляет с представителем Энергоснабжающей организации двухсторонний акт.</w:t>
      </w:r>
    </w:p>
    <w:p w14:paraId="4CDB673F" w14:textId="77777777" w:rsidR="00241FED" w:rsidRPr="0017275D" w:rsidRDefault="00241FED" w:rsidP="00B005AC">
      <w:pPr>
        <w:pStyle w:val="ab"/>
        <w:numPr>
          <w:ilvl w:val="0"/>
          <w:numId w:val="36"/>
        </w:numPr>
        <w:shd w:val="clear" w:color="auto" w:fill="FFFFFF"/>
        <w:tabs>
          <w:tab w:val="left" w:pos="284"/>
        </w:tabs>
        <w:spacing w:before="19"/>
        <w:ind w:left="0" w:right="-39" w:firstLine="0"/>
        <w:rPr>
          <w:rFonts w:cs="Times New Roman"/>
          <w:color w:val="000000" w:themeColor="text1"/>
          <w:kern w:val="2"/>
          <w:sz w:val="23"/>
          <w:szCs w:val="23"/>
        </w:rPr>
      </w:pPr>
      <w:r w:rsidRPr="0017275D">
        <w:rPr>
          <w:rFonts w:cs="Times New Roman"/>
          <w:color w:val="000000" w:themeColor="text1"/>
          <w:kern w:val="2"/>
          <w:sz w:val="23"/>
          <w:szCs w:val="23"/>
        </w:rPr>
        <w:t>При утрате права собственности или иного предусмотренного законом права на объект теплоснабжения Абонент обязан немедленно уведомить об этом Энергоснабжающую организацию, в течение 5 рабочих дней предоставить подтверждающие документы и произвести полный расчет по настоящему договору. В случае не уведомления или несвоевременного уведомления, а также не предоставления указанных документов, Абонент обязан оплатить Энергоснабжающей организации сумму, равную стоимости отпущенных ресурсов, рассчитанной исходя из указанной в пункте 2.1 тепловой нагрузки и времени фактического теплоснабжения объекта, указанного в п.1.1. настоящего договора, до момента уведомления Абонентом Энергоснабжающей организации.</w:t>
      </w:r>
    </w:p>
    <w:p w14:paraId="1814BC52" w14:textId="77777777" w:rsidR="00241FED" w:rsidRPr="0017275D" w:rsidRDefault="00241FED" w:rsidP="00B005AC">
      <w:pPr>
        <w:pStyle w:val="ab"/>
        <w:numPr>
          <w:ilvl w:val="0"/>
          <w:numId w:val="36"/>
        </w:numPr>
        <w:shd w:val="clear" w:color="auto" w:fill="FFFFFF"/>
        <w:tabs>
          <w:tab w:val="left" w:pos="284"/>
        </w:tabs>
        <w:spacing w:before="19"/>
        <w:ind w:left="0" w:right="-39" w:firstLine="0"/>
        <w:rPr>
          <w:rFonts w:cs="Times New Roman"/>
          <w:color w:val="000000" w:themeColor="text1"/>
          <w:kern w:val="2"/>
          <w:sz w:val="23"/>
          <w:szCs w:val="23"/>
        </w:rPr>
      </w:pPr>
      <w:r w:rsidRPr="0017275D">
        <w:rPr>
          <w:rFonts w:cs="Times New Roman"/>
          <w:color w:val="000000" w:themeColor="text1"/>
          <w:kern w:val="2"/>
          <w:sz w:val="23"/>
          <w:szCs w:val="23"/>
        </w:rPr>
        <w:t>Энергоснабжающая организация вправе отказаться от исполнения договора в одностороннем порядке в случае прекращения права собственности или иного предусмотренного законом права Абонента на объект теплоснабжения. Договор считается расторгнутым с момента направления Абоненту уведомления об отказе от договора по адресу, указанному в договоре.</w:t>
      </w:r>
    </w:p>
    <w:p w14:paraId="5DC11364" w14:textId="72DE136B" w:rsidR="00131E22" w:rsidRPr="007148E2" w:rsidRDefault="00241FED" w:rsidP="00131E22">
      <w:pPr>
        <w:pStyle w:val="ab"/>
        <w:numPr>
          <w:ilvl w:val="0"/>
          <w:numId w:val="36"/>
        </w:numPr>
        <w:shd w:val="clear" w:color="auto" w:fill="FFFFFF"/>
        <w:tabs>
          <w:tab w:val="left" w:pos="284"/>
        </w:tabs>
        <w:spacing w:before="19"/>
        <w:ind w:left="0" w:right="-39" w:firstLine="0"/>
        <w:rPr>
          <w:rFonts w:cs="Times New Roman"/>
          <w:color w:val="000000" w:themeColor="text1"/>
          <w:kern w:val="2"/>
          <w:sz w:val="23"/>
          <w:szCs w:val="23"/>
        </w:rPr>
      </w:pPr>
      <w:r w:rsidRPr="0017275D">
        <w:rPr>
          <w:rFonts w:cs="Times New Roman"/>
          <w:color w:val="000000" w:themeColor="text1"/>
          <w:kern w:val="2"/>
          <w:sz w:val="23"/>
          <w:szCs w:val="23"/>
        </w:rPr>
        <w:t>При передаче Объекта новому владельцу, Договор может быть расторгнут без выполнения условий, указанных п.8.4. в случае одновременного переоформления Договора энергоснабжения на Объект с новым владельцем.</w:t>
      </w:r>
    </w:p>
    <w:p w14:paraId="283BF44B" w14:textId="4FE09E1B" w:rsidR="008B6F08" w:rsidRPr="0017275D" w:rsidRDefault="008B6F08" w:rsidP="00B005AC">
      <w:pPr>
        <w:keepNext/>
        <w:shd w:val="clear" w:color="auto" w:fill="FFFFFF"/>
        <w:tabs>
          <w:tab w:val="left" w:pos="8976"/>
        </w:tabs>
        <w:spacing w:before="19" w:after="120"/>
        <w:ind w:right="-40"/>
        <w:jc w:val="center"/>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6"/>
          <w:sz w:val="23"/>
          <w:szCs w:val="23"/>
        </w:rPr>
        <w:t xml:space="preserve">9. </w:t>
      </w:r>
      <w:r w:rsidR="00F27060" w:rsidRPr="0017275D">
        <w:rPr>
          <w:rFonts w:ascii="Times New Roman" w:hAnsi="Times New Roman" w:cs="Times New Roman"/>
          <w:b/>
          <w:bCs/>
          <w:color w:val="000000" w:themeColor="text1"/>
          <w:spacing w:val="6"/>
          <w:sz w:val="23"/>
          <w:szCs w:val="23"/>
        </w:rPr>
        <w:t>ПРОЧИЕ УСЛОВИЯ</w:t>
      </w:r>
    </w:p>
    <w:p w14:paraId="1F17AA27" w14:textId="1D12647C" w:rsidR="008B6F08" w:rsidRPr="0017275D" w:rsidRDefault="008B6F08" w:rsidP="00B005AC">
      <w:pPr>
        <w:numPr>
          <w:ilvl w:val="0"/>
          <w:numId w:val="17"/>
        </w:numPr>
        <w:shd w:val="clear" w:color="auto" w:fill="FFFFFF"/>
        <w:tabs>
          <w:tab w:val="left" w:pos="1272"/>
          <w:tab w:val="left" w:pos="8995"/>
        </w:tabs>
        <w:spacing w:before="115"/>
        <w:ind w:right="-39"/>
        <w:jc w:val="both"/>
        <w:rPr>
          <w:rFonts w:ascii="Times New Roman" w:hAnsi="Times New Roman" w:cs="Times New Roman"/>
          <w:color w:val="000000" w:themeColor="text1"/>
          <w:spacing w:val="-6"/>
          <w:sz w:val="23"/>
          <w:szCs w:val="23"/>
        </w:rPr>
      </w:pPr>
      <w:r w:rsidRPr="0017275D">
        <w:rPr>
          <w:rFonts w:ascii="Times New Roman" w:hAnsi="Times New Roman" w:cs="Times New Roman"/>
          <w:color w:val="000000" w:themeColor="text1"/>
          <w:spacing w:val="5"/>
          <w:sz w:val="23"/>
          <w:szCs w:val="23"/>
        </w:rPr>
        <w:t>Все споры, которые могут возникнуть из настоящего договора или в связи с ним, подлежат</w:t>
      </w:r>
      <w:r w:rsidR="00B005AC" w:rsidRPr="0017275D">
        <w:rPr>
          <w:rFonts w:ascii="Times New Roman" w:hAnsi="Times New Roman" w:cs="Times New Roman"/>
          <w:color w:val="000000" w:themeColor="text1"/>
          <w:spacing w:val="5"/>
          <w:sz w:val="23"/>
          <w:szCs w:val="23"/>
        </w:rPr>
        <w:t xml:space="preserve"> </w:t>
      </w:r>
      <w:r w:rsidRPr="0017275D">
        <w:rPr>
          <w:rFonts w:ascii="Times New Roman" w:hAnsi="Times New Roman" w:cs="Times New Roman"/>
          <w:color w:val="000000" w:themeColor="text1"/>
          <w:spacing w:val="-3"/>
          <w:sz w:val="23"/>
          <w:szCs w:val="23"/>
        </w:rPr>
        <w:t>рассмотрению в Арбитражном суде Санкт-Петербурга и Ленинградской области.</w:t>
      </w:r>
      <w:r w:rsidR="00760CD3" w:rsidRPr="0017275D">
        <w:rPr>
          <w:rFonts w:ascii="Times New Roman" w:hAnsi="Times New Roman" w:cs="Times New Roman"/>
          <w:color w:val="000000" w:themeColor="text1"/>
          <w:spacing w:val="-3"/>
          <w:sz w:val="23"/>
          <w:szCs w:val="23"/>
        </w:rPr>
        <w:t xml:space="preserve"> Соблюдение претензионного порядка является обязательным. Срок ответа на претензию – 10 дней.</w:t>
      </w:r>
    </w:p>
    <w:p w14:paraId="4EB33E9D" w14:textId="1A0E9BEF" w:rsidR="0096353A" w:rsidRPr="0017275D" w:rsidRDefault="008B6F08" w:rsidP="0096353A">
      <w:pPr>
        <w:numPr>
          <w:ilvl w:val="0"/>
          <w:numId w:val="17"/>
        </w:numPr>
        <w:shd w:val="clear" w:color="auto" w:fill="FFFFFF"/>
        <w:tabs>
          <w:tab w:val="left" w:pos="1272"/>
          <w:tab w:val="left" w:pos="9000"/>
        </w:tabs>
        <w:ind w:right="-39"/>
        <w:jc w:val="both"/>
        <w:rPr>
          <w:rFonts w:ascii="Times New Roman" w:hAnsi="Times New Roman" w:cs="Times New Roman"/>
          <w:color w:val="000000" w:themeColor="text1"/>
          <w:spacing w:val="-8"/>
          <w:sz w:val="23"/>
          <w:szCs w:val="23"/>
        </w:rPr>
      </w:pPr>
      <w:r w:rsidRPr="0017275D">
        <w:rPr>
          <w:rFonts w:ascii="Times New Roman" w:hAnsi="Times New Roman" w:cs="Times New Roman"/>
          <w:color w:val="000000" w:themeColor="text1"/>
          <w:spacing w:val="3"/>
          <w:sz w:val="23"/>
          <w:szCs w:val="23"/>
        </w:rPr>
        <w:t>Во всем остальном, что не предусмотрено настоящим договором, стороны руководствуются</w:t>
      </w:r>
      <w:r w:rsidR="00B005AC" w:rsidRPr="0017275D">
        <w:rPr>
          <w:rFonts w:ascii="Times New Roman" w:hAnsi="Times New Roman" w:cs="Times New Roman"/>
          <w:color w:val="000000" w:themeColor="text1"/>
          <w:spacing w:val="3"/>
          <w:sz w:val="23"/>
          <w:szCs w:val="23"/>
        </w:rPr>
        <w:t xml:space="preserve"> </w:t>
      </w:r>
      <w:r w:rsidRPr="0017275D">
        <w:rPr>
          <w:rFonts w:ascii="Times New Roman" w:hAnsi="Times New Roman" w:cs="Times New Roman"/>
          <w:color w:val="000000" w:themeColor="text1"/>
          <w:spacing w:val="-5"/>
          <w:sz w:val="23"/>
          <w:szCs w:val="23"/>
        </w:rPr>
        <w:t>законодательством РФ и иными нормативными актами.</w:t>
      </w:r>
      <w:r w:rsidR="0096353A" w:rsidRPr="0017275D">
        <w:rPr>
          <w:rFonts w:ascii="Times New Roman" w:hAnsi="Times New Roman" w:cs="Times New Roman"/>
          <w:color w:val="000000" w:themeColor="text1"/>
          <w:spacing w:val="-5"/>
          <w:sz w:val="23"/>
          <w:szCs w:val="23"/>
        </w:rPr>
        <w:t xml:space="preserve"> </w:t>
      </w:r>
      <w:r w:rsidR="0096353A" w:rsidRPr="0017275D">
        <w:rPr>
          <w:rFonts w:ascii="Times New Roman" w:hAnsi="Times New Roman" w:cs="Times New Roman"/>
          <w:bCs/>
          <w:color w:val="000000" w:themeColor="text1"/>
          <w:sz w:val="23"/>
          <w:szCs w:val="23"/>
        </w:rPr>
        <w:t>Если при изменении нормативно-правового регулирования какие-либо из положений настоящего Договора входят в противоречие с нормами действующего законодательства, такие положения утрачивают свою силу без внесения соответствующих изменений в настоящий Договор. В таком случае применению подлежат нормы действующего законодательства.</w:t>
      </w:r>
    </w:p>
    <w:p w14:paraId="0578DA48" w14:textId="77777777" w:rsidR="008126D1" w:rsidRPr="0017275D" w:rsidRDefault="008B6F08" w:rsidP="008126D1">
      <w:pPr>
        <w:shd w:val="clear" w:color="auto" w:fill="FFFFFF"/>
        <w:tabs>
          <w:tab w:val="left" w:pos="9010"/>
        </w:tabs>
        <w:spacing w:before="5"/>
        <w:ind w:right="-39"/>
        <w:jc w:val="both"/>
        <w:rPr>
          <w:rFonts w:ascii="Times New Roman" w:hAnsi="Times New Roman" w:cs="Times New Roman"/>
          <w:color w:val="000000" w:themeColor="text1"/>
          <w:spacing w:val="-2"/>
          <w:sz w:val="23"/>
          <w:szCs w:val="23"/>
        </w:rPr>
      </w:pPr>
      <w:r w:rsidRPr="0017275D">
        <w:rPr>
          <w:rFonts w:ascii="Times New Roman" w:hAnsi="Times New Roman" w:cs="Times New Roman"/>
          <w:color w:val="000000" w:themeColor="text1"/>
          <w:spacing w:val="-1"/>
          <w:sz w:val="23"/>
          <w:szCs w:val="23"/>
        </w:rPr>
        <w:t xml:space="preserve">9.3 Стороны обязуются в пятидневный срок письменно извещать друг друга обо всех изменениях </w:t>
      </w:r>
      <w:r w:rsidRPr="0017275D">
        <w:rPr>
          <w:rFonts w:ascii="Times New Roman" w:hAnsi="Times New Roman" w:cs="Times New Roman"/>
          <w:color w:val="000000" w:themeColor="text1"/>
          <w:spacing w:val="-2"/>
          <w:sz w:val="23"/>
          <w:szCs w:val="23"/>
        </w:rPr>
        <w:t>банковских реквизитов, наименования и пр.</w:t>
      </w:r>
      <w:r w:rsidR="008126D1" w:rsidRPr="0017275D">
        <w:rPr>
          <w:rFonts w:ascii="Times New Roman" w:hAnsi="Times New Roman" w:cs="Times New Roman"/>
          <w:color w:val="000000" w:themeColor="text1"/>
          <w:spacing w:val="-2"/>
          <w:sz w:val="23"/>
          <w:szCs w:val="23"/>
        </w:rPr>
        <w:t>,</w:t>
      </w:r>
      <w:r w:rsidR="008126D1" w:rsidRPr="0017275D">
        <w:rPr>
          <w:color w:val="000000" w:themeColor="text1"/>
          <w:sz w:val="23"/>
          <w:szCs w:val="23"/>
        </w:rPr>
        <w:t xml:space="preserve"> </w:t>
      </w:r>
      <w:r w:rsidR="008126D1" w:rsidRPr="0017275D">
        <w:rPr>
          <w:rFonts w:ascii="Times New Roman" w:hAnsi="Times New Roman" w:cs="Times New Roman"/>
          <w:color w:val="000000" w:themeColor="text1"/>
          <w:spacing w:val="-2"/>
          <w:sz w:val="23"/>
          <w:szCs w:val="23"/>
        </w:rPr>
        <w:t>за исключением изменений, предусмотренных пунктом 9.4 настоящего договора.</w:t>
      </w:r>
    </w:p>
    <w:p w14:paraId="2B9C4738" w14:textId="4C3113AA" w:rsidR="008126D1" w:rsidRPr="0017275D" w:rsidRDefault="008126D1" w:rsidP="008126D1">
      <w:pPr>
        <w:shd w:val="clear" w:color="auto" w:fill="FFFFFF"/>
        <w:tabs>
          <w:tab w:val="left" w:pos="9010"/>
        </w:tabs>
        <w:spacing w:before="5"/>
        <w:ind w:right="-39"/>
        <w:jc w:val="both"/>
        <w:rPr>
          <w:rFonts w:ascii="Times New Roman" w:hAnsi="Times New Roman" w:cs="Times New Roman"/>
          <w:color w:val="000000" w:themeColor="text1"/>
          <w:spacing w:val="-2"/>
          <w:sz w:val="23"/>
          <w:szCs w:val="23"/>
        </w:rPr>
      </w:pPr>
      <w:r w:rsidRPr="0017275D">
        <w:rPr>
          <w:rFonts w:ascii="Times New Roman" w:hAnsi="Times New Roman" w:cs="Times New Roman"/>
          <w:color w:val="000000" w:themeColor="text1"/>
          <w:spacing w:val="-2"/>
          <w:sz w:val="23"/>
          <w:szCs w:val="23"/>
        </w:rPr>
        <w:t xml:space="preserve">9.4 При изменении юридического и/или фактического адреса, указанных в разделе 11 настоящего Договора </w:t>
      </w:r>
      <w:r w:rsidRPr="0017275D">
        <w:rPr>
          <w:rFonts w:ascii="Times New Roman" w:hAnsi="Times New Roman" w:cs="Times New Roman"/>
          <w:color w:val="000000" w:themeColor="text1"/>
          <w:spacing w:val="-2"/>
          <w:sz w:val="23"/>
          <w:szCs w:val="23"/>
        </w:rPr>
        <w:lastRenderedPageBreak/>
        <w:t xml:space="preserve">«Адреса, реквизиты и подписи сторон», Стороны информируют друг друга путем направления письменного уведомления в срок не позднее 3 дней </w:t>
      </w:r>
    </w:p>
    <w:p w14:paraId="2AD871E2" w14:textId="2564ECA3" w:rsidR="008126D1" w:rsidRPr="0017275D" w:rsidRDefault="008126D1" w:rsidP="008126D1">
      <w:pPr>
        <w:shd w:val="clear" w:color="auto" w:fill="FFFFFF"/>
        <w:tabs>
          <w:tab w:val="left" w:pos="9010"/>
        </w:tabs>
        <w:spacing w:before="5"/>
        <w:ind w:right="-39"/>
        <w:jc w:val="both"/>
        <w:rPr>
          <w:rFonts w:ascii="Times New Roman" w:hAnsi="Times New Roman" w:cs="Times New Roman"/>
          <w:color w:val="000000" w:themeColor="text1"/>
          <w:spacing w:val="-2"/>
          <w:sz w:val="23"/>
          <w:szCs w:val="23"/>
        </w:rPr>
      </w:pPr>
      <w:r w:rsidRPr="0017275D">
        <w:rPr>
          <w:rFonts w:ascii="Times New Roman" w:hAnsi="Times New Roman" w:cs="Times New Roman"/>
          <w:color w:val="000000" w:themeColor="text1"/>
          <w:spacing w:val="-2"/>
          <w:sz w:val="23"/>
          <w:szCs w:val="23"/>
        </w:rPr>
        <w:t>с момента изменения указанных сведений. Все неблагоприятные последствия, связанные с несвоевременным уведомлением об изменении сведений, несет Сторона, которая не направила соответствующие сведения. Все отправления, направленные до момента надлежащего уведомления об изменении адреса, считаются направленными по надлежащему адресу</w:t>
      </w:r>
    </w:p>
    <w:p w14:paraId="4D904534" w14:textId="60DD092D" w:rsidR="008B6F08" w:rsidRPr="0017275D" w:rsidRDefault="008B6F08" w:rsidP="00B005AC">
      <w:pPr>
        <w:shd w:val="clear" w:color="auto" w:fill="FFFFFF"/>
        <w:ind w:right="-39"/>
        <w:jc w:val="both"/>
        <w:rPr>
          <w:rFonts w:ascii="Times New Roman" w:hAnsi="Times New Roman" w:cs="Times New Roman"/>
          <w:color w:val="000000" w:themeColor="text1"/>
          <w:spacing w:val="-1"/>
          <w:sz w:val="23"/>
          <w:szCs w:val="23"/>
        </w:rPr>
      </w:pPr>
      <w:r w:rsidRPr="0017275D">
        <w:rPr>
          <w:rFonts w:ascii="Times New Roman" w:hAnsi="Times New Roman" w:cs="Times New Roman"/>
          <w:color w:val="000000" w:themeColor="text1"/>
          <w:spacing w:val="-1"/>
          <w:sz w:val="23"/>
          <w:szCs w:val="23"/>
        </w:rPr>
        <w:t>9.</w:t>
      </w:r>
      <w:r w:rsidR="008126D1" w:rsidRPr="0017275D">
        <w:rPr>
          <w:rFonts w:ascii="Times New Roman" w:hAnsi="Times New Roman" w:cs="Times New Roman"/>
          <w:color w:val="000000" w:themeColor="text1"/>
          <w:spacing w:val="-1"/>
          <w:sz w:val="23"/>
          <w:szCs w:val="23"/>
        </w:rPr>
        <w:t>5</w:t>
      </w:r>
      <w:r w:rsidRPr="0017275D">
        <w:rPr>
          <w:rFonts w:ascii="Times New Roman" w:hAnsi="Times New Roman" w:cs="Times New Roman"/>
          <w:color w:val="000000" w:themeColor="text1"/>
          <w:spacing w:val="-1"/>
          <w:sz w:val="23"/>
          <w:szCs w:val="23"/>
        </w:rPr>
        <w:t xml:space="preserve">. С подписанием настоящего договора, Абонент предоставляет список лиц, имеющих право ведения оперативных переговоров, </w:t>
      </w:r>
      <w:r w:rsidRPr="0017275D">
        <w:rPr>
          <w:rFonts w:ascii="Times New Roman" w:hAnsi="Times New Roman" w:cs="Times New Roman"/>
          <w:color w:val="000000" w:themeColor="text1"/>
          <w:spacing w:val="8"/>
          <w:sz w:val="23"/>
          <w:szCs w:val="23"/>
        </w:rPr>
        <w:t xml:space="preserve">телефоны, факс для оперативной связи </w:t>
      </w:r>
      <w:r w:rsidRPr="0017275D">
        <w:rPr>
          <w:rFonts w:ascii="Times New Roman" w:hAnsi="Times New Roman" w:cs="Times New Roman"/>
          <w:color w:val="000000" w:themeColor="text1"/>
          <w:spacing w:val="-1"/>
          <w:sz w:val="23"/>
          <w:szCs w:val="23"/>
        </w:rPr>
        <w:t xml:space="preserve">и доверенность на представителей Абонента, имеющих право подписывать </w:t>
      </w:r>
      <w:r w:rsidR="005A52F3" w:rsidRPr="0017275D">
        <w:rPr>
          <w:rFonts w:ascii="Times New Roman" w:hAnsi="Times New Roman" w:cs="Times New Roman"/>
          <w:color w:val="000000" w:themeColor="text1"/>
          <w:spacing w:val="8"/>
          <w:sz w:val="23"/>
          <w:szCs w:val="23"/>
        </w:rPr>
        <w:t>документы</w:t>
      </w:r>
      <w:r w:rsidRPr="0017275D">
        <w:rPr>
          <w:rFonts w:ascii="Times New Roman" w:hAnsi="Times New Roman" w:cs="Times New Roman"/>
          <w:color w:val="000000" w:themeColor="text1"/>
          <w:spacing w:val="8"/>
          <w:sz w:val="23"/>
          <w:szCs w:val="23"/>
        </w:rPr>
        <w:t>, указанные в п.5.7. договора.</w:t>
      </w:r>
    </w:p>
    <w:p w14:paraId="32BBC46B" w14:textId="77777777" w:rsidR="008B6F08" w:rsidRPr="0017275D" w:rsidRDefault="008B6F08" w:rsidP="00B005AC">
      <w:pPr>
        <w:shd w:val="clear" w:color="auto" w:fill="FFFFFF"/>
        <w:ind w:right="-39"/>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 xml:space="preserve"> Доверенность должна содержать должности, фамилии и подписи уполномоченных лиц. При изменении уполномоченных лиц, Абонент обязан в пятидневный срок предоставить Энергоснабжающей организации новую доверенность на представителей Абонента.</w:t>
      </w:r>
    </w:p>
    <w:p w14:paraId="686AFF41" w14:textId="52E6F313" w:rsidR="008B6F08" w:rsidRPr="0017275D" w:rsidRDefault="008B6F08" w:rsidP="00B005AC">
      <w:pPr>
        <w:shd w:val="clear" w:color="auto" w:fill="FFFFFF"/>
        <w:ind w:right="-39"/>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9.</w:t>
      </w:r>
      <w:r w:rsidR="008126D1" w:rsidRPr="0017275D">
        <w:rPr>
          <w:rFonts w:ascii="Times New Roman" w:hAnsi="Times New Roman" w:cs="Times New Roman"/>
          <w:color w:val="000000" w:themeColor="text1"/>
          <w:sz w:val="23"/>
          <w:szCs w:val="23"/>
        </w:rPr>
        <w:t>6</w:t>
      </w:r>
      <w:r w:rsidRPr="0017275D">
        <w:rPr>
          <w:rFonts w:ascii="Times New Roman" w:hAnsi="Times New Roman" w:cs="Times New Roman"/>
          <w:color w:val="000000" w:themeColor="text1"/>
          <w:sz w:val="23"/>
          <w:szCs w:val="23"/>
        </w:rPr>
        <w:t>. Все перечисленные в тексте настоящего договора Приложения являются неотъемлемой его частью.</w:t>
      </w:r>
    </w:p>
    <w:p w14:paraId="6BCF5E44" w14:textId="2D8E36F6" w:rsidR="008B6F08" w:rsidRPr="0017275D" w:rsidRDefault="008B6F08" w:rsidP="00B005AC">
      <w:pPr>
        <w:shd w:val="clear" w:color="auto" w:fill="FFFFFF"/>
        <w:ind w:right="-39"/>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9.</w:t>
      </w:r>
      <w:r w:rsidR="008126D1" w:rsidRPr="0017275D">
        <w:rPr>
          <w:rFonts w:ascii="Times New Roman" w:hAnsi="Times New Roman" w:cs="Times New Roman"/>
          <w:color w:val="000000" w:themeColor="text1"/>
          <w:sz w:val="23"/>
          <w:szCs w:val="23"/>
        </w:rPr>
        <w:t>7</w:t>
      </w:r>
      <w:r w:rsidRPr="0017275D">
        <w:rPr>
          <w:rFonts w:ascii="Times New Roman" w:hAnsi="Times New Roman" w:cs="Times New Roman"/>
          <w:color w:val="000000" w:themeColor="text1"/>
          <w:sz w:val="23"/>
          <w:szCs w:val="23"/>
        </w:rPr>
        <w:t>. Расторжение настоящего договора не освобождает Абонента от оплаты за отпущенную</w:t>
      </w:r>
      <w:r w:rsidRPr="0017275D">
        <w:rPr>
          <w:rFonts w:ascii="Times New Roman" w:hAnsi="Times New Roman" w:cs="Times New Roman"/>
          <w:color w:val="000000" w:themeColor="text1"/>
          <w:sz w:val="23"/>
          <w:szCs w:val="23"/>
        </w:rPr>
        <w:br/>
        <w:t>тепловую энергию.</w:t>
      </w:r>
    </w:p>
    <w:p w14:paraId="0D604800" w14:textId="64F247AF" w:rsidR="008B6F08" w:rsidRPr="0017275D" w:rsidRDefault="008B6F08" w:rsidP="00B005AC">
      <w:pPr>
        <w:shd w:val="clear" w:color="auto" w:fill="FFFFFF"/>
        <w:ind w:right="-39"/>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9.</w:t>
      </w:r>
      <w:r w:rsidR="008126D1" w:rsidRPr="0017275D">
        <w:rPr>
          <w:rFonts w:ascii="Times New Roman" w:hAnsi="Times New Roman" w:cs="Times New Roman"/>
          <w:color w:val="000000" w:themeColor="text1"/>
          <w:sz w:val="23"/>
          <w:szCs w:val="23"/>
        </w:rPr>
        <w:t>8</w:t>
      </w:r>
      <w:r w:rsidRPr="0017275D">
        <w:rPr>
          <w:rFonts w:ascii="Times New Roman" w:hAnsi="Times New Roman" w:cs="Times New Roman"/>
          <w:color w:val="000000" w:themeColor="text1"/>
          <w:sz w:val="23"/>
          <w:szCs w:val="23"/>
        </w:rPr>
        <w:t>. Особые условия ________________________________________________________________</w:t>
      </w:r>
    </w:p>
    <w:p w14:paraId="41B6CDB0" w14:textId="5F57F395" w:rsidR="008B6F08" w:rsidRPr="0017275D" w:rsidRDefault="008B6F08" w:rsidP="00B005AC">
      <w:pPr>
        <w:shd w:val="clear" w:color="auto" w:fill="FFFFFF"/>
        <w:ind w:right="-39"/>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9.</w:t>
      </w:r>
      <w:r w:rsidR="008126D1" w:rsidRPr="0017275D">
        <w:rPr>
          <w:rFonts w:ascii="Times New Roman" w:hAnsi="Times New Roman" w:cs="Times New Roman"/>
          <w:color w:val="000000" w:themeColor="text1"/>
          <w:sz w:val="23"/>
          <w:szCs w:val="23"/>
        </w:rPr>
        <w:t>9</w:t>
      </w:r>
      <w:r w:rsidRPr="0017275D">
        <w:rPr>
          <w:rFonts w:ascii="Times New Roman" w:hAnsi="Times New Roman" w:cs="Times New Roman"/>
          <w:color w:val="000000" w:themeColor="text1"/>
          <w:sz w:val="23"/>
          <w:szCs w:val="23"/>
        </w:rPr>
        <w:t>. Настоящий договор составлен в двух экземплярах по одному для каждой из Сторон.</w:t>
      </w:r>
    </w:p>
    <w:p w14:paraId="1CFDC0CA" w14:textId="0AC5710F" w:rsidR="008B6F08" w:rsidRPr="0017275D" w:rsidRDefault="008B6F08" w:rsidP="00B005AC">
      <w:pPr>
        <w:shd w:val="clear" w:color="auto" w:fill="FFFFFF"/>
        <w:ind w:right="-39"/>
        <w:jc w:val="both"/>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9.</w:t>
      </w:r>
      <w:r w:rsidR="008126D1" w:rsidRPr="0017275D">
        <w:rPr>
          <w:rFonts w:ascii="Times New Roman" w:hAnsi="Times New Roman" w:cs="Times New Roman"/>
          <w:color w:val="000000" w:themeColor="text1"/>
          <w:sz w:val="23"/>
          <w:szCs w:val="23"/>
        </w:rPr>
        <w:t>10</w:t>
      </w:r>
      <w:r w:rsidRPr="0017275D">
        <w:rPr>
          <w:rFonts w:ascii="Times New Roman" w:hAnsi="Times New Roman" w:cs="Times New Roman"/>
          <w:color w:val="000000" w:themeColor="text1"/>
          <w:sz w:val="23"/>
          <w:szCs w:val="23"/>
        </w:rPr>
        <w:t>. Сторона, не исполнившая требования настоящего договора, несет риск наступления</w:t>
      </w:r>
      <w:r w:rsidRPr="0017275D">
        <w:rPr>
          <w:rFonts w:ascii="Times New Roman" w:hAnsi="Times New Roman" w:cs="Times New Roman"/>
          <w:color w:val="000000" w:themeColor="text1"/>
          <w:sz w:val="23"/>
          <w:szCs w:val="23"/>
        </w:rPr>
        <w:br/>
        <w:t xml:space="preserve">неблагоприятных последствий. </w:t>
      </w:r>
    </w:p>
    <w:p w14:paraId="6D21778E" w14:textId="77777777" w:rsidR="00DA2B60" w:rsidRPr="0017275D" w:rsidRDefault="00DA2B60" w:rsidP="00B005AC">
      <w:pPr>
        <w:shd w:val="clear" w:color="auto" w:fill="FFFFFF"/>
        <w:ind w:right="-39"/>
        <w:jc w:val="both"/>
        <w:rPr>
          <w:rFonts w:ascii="Times New Roman" w:hAnsi="Times New Roman" w:cs="Times New Roman"/>
          <w:color w:val="000000" w:themeColor="text1"/>
          <w:sz w:val="23"/>
          <w:szCs w:val="23"/>
        </w:rPr>
      </w:pPr>
    </w:p>
    <w:p w14:paraId="4DD9D5C8" w14:textId="77777777" w:rsidR="008B6F08" w:rsidRPr="0017275D" w:rsidRDefault="008B6F08" w:rsidP="007148E2">
      <w:pPr>
        <w:shd w:val="clear" w:color="auto" w:fill="FFFFFF"/>
        <w:spacing w:after="240"/>
        <w:ind w:right="-39"/>
        <w:jc w:val="center"/>
        <w:rPr>
          <w:rFonts w:ascii="Times New Roman" w:hAnsi="Times New Roman" w:cs="Times New Roman"/>
          <w:b/>
          <w:bCs/>
          <w:color w:val="000000" w:themeColor="text1"/>
          <w:spacing w:val="-7"/>
          <w:sz w:val="23"/>
          <w:szCs w:val="23"/>
        </w:rPr>
      </w:pPr>
      <w:r w:rsidRPr="0017275D">
        <w:rPr>
          <w:rFonts w:ascii="Times New Roman" w:hAnsi="Times New Roman" w:cs="Times New Roman"/>
          <w:b/>
          <w:bCs/>
          <w:color w:val="000000" w:themeColor="text1"/>
          <w:spacing w:val="-7"/>
          <w:sz w:val="23"/>
          <w:szCs w:val="23"/>
        </w:rPr>
        <w:t xml:space="preserve">10. </w:t>
      </w:r>
      <w:r w:rsidR="00F27060" w:rsidRPr="0017275D">
        <w:rPr>
          <w:rFonts w:ascii="Times New Roman" w:hAnsi="Times New Roman" w:cs="Times New Roman"/>
          <w:b/>
          <w:bCs/>
          <w:color w:val="000000" w:themeColor="text1"/>
          <w:spacing w:val="-7"/>
          <w:sz w:val="23"/>
          <w:szCs w:val="23"/>
        </w:rPr>
        <w:t>ПРИЛОЖЕНИЯ ПО НАСТОЯЩЕМУ ДОГОВОРУ</w:t>
      </w:r>
      <w:r w:rsidRPr="0017275D">
        <w:rPr>
          <w:rFonts w:ascii="Times New Roman" w:hAnsi="Times New Roman" w:cs="Times New Roman"/>
          <w:b/>
          <w:bCs/>
          <w:color w:val="000000" w:themeColor="text1"/>
          <w:spacing w:val="-7"/>
          <w:sz w:val="23"/>
          <w:szCs w:val="23"/>
        </w:rPr>
        <w:t>.</w:t>
      </w:r>
    </w:p>
    <w:p w14:paraId="38EB2FAD" w14:textId="77777777" w:rsidR="008B6F08" w:rsidRPr="0017275D" w:rsidRDefault="008B6F08" w:rsidP="00DA2B60">
      <w:pPr>
        <w:pStyle w:val="af4"/>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10.1. Приложение №1. Подключенные тепловые нагрузки.</w:t>
      </w:r>
    </w:p>
    <w:p w14:paraId="3190C768" w14:textId="77777777" w:rsidR="008B6F08" w:rsidRPr="0017275D" w:rsidRDefault="008B6F08" w:rsidP="00DA2B60">
      <w:pPr>
        <w:pStyle w:val="af4"/>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10.2. Приложение №2. Акт о границе разграничения балансовой принадлежности тепловых сетей.</w:t>
      </w:r>
    </w:p>
    <w:p w14:paraId="1A3EA62B" w14:textId="77777777" w:rsidR="008B6F08" w:rsidRPr="0017275D" w:rsidRDefault="008B6F08" w:rsidP="00DA2B60">
      <w:pPr>
        <w:pStyle w:val="af4"/>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10.3. Приложение №3. Расчетные часовые расходы теплоносителя.</w:t>
      </w:r>
    </w:p>
    <w:p w14:paraId="70797ABD" w14:textId="77777777" w:rsidR="008B6F08" w:rsidRPr="0017275D" w:rsidRDefault="008B6F08" w:rsidP="00DA2B60">
      <w:pPr>
        <w:pStyle w:val="af4"/>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10.4. Приложение №4. Ориентировочный расчет реализации тепловой энергии по месяцам.</w:t>
      </w:r>
    </w:p>
    <w:p w14:paraId="7F668A8F" w14:textId="77777777" w:rsidR="008B6F08" w:rsidRPr="0017275D" w:rsidRDefault="008B6F08" w:rsidP="00DA2B60">
      <w:pPr>
        <w:pStyle w:val="af4"/>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10.5. Приложение №5. Температурный график котельной.</w:t>
      </w:r>
    </w:p>
    <w:p w14:paraId="1DFC24EE" w14:textId="77777777" w:rsidR="00DA2B60" w:rsidRPr="0017275D" w:rsidRDefault="00DA2B60" w:rsidP="00DA2B60">
      <w:pPr>
        <w:pStyle w:val="af4"/>
        <w:rPr>
          <w:rFonts w:ascii="Times New Roman" w:hAnsi="Times New Roman" w:cs="Times New Roman"/>
          <w:color w:val="000000" w:themeColor="text1"/>
          <w:sz w:val="23"/>
          <w:szCs w:val="23"/>
        </w:rPr>
      </w:pPr>
    </w:p>
    <w:p w14:paraId="1BDE915A" w14:textId="77777777" w:rsidR="008B6F08" w:rsidRPr="0017275D" w:rsidRDefault="008B6F08" w:rsidP="007148E2">
      <w:pPr>
        <w:keepNext/>
        <w:keepLines/>
        <w:shd w:val="clear" w:color="auto" w:fill="FFFFFF"/>
        <w:spacing w:after="240"/>
        <w:jc w:val="center"/>
        <w:rPr>
          <w:rFonts w:ascii="Times New Roman" w:hAnsi="Times New Roman" w:cs="Times New Roman"/>
          <w:color w:val="000000" w:themeColor="text1"/>
          <w:sz w:val="23"/>
          <w:szCs w:val="23"/>
        </w:rPr>
      </w:pPr>
      <w:r w:rsidRPr="0017275D">
        <w:rPr>
          <w:rFonts w:ascii="Times New Roman" w:hAnsi="Times New Roman" w:cs="Times New Roman"/>
          <w:b/>
          <w:bCs/>
          <w:color w:val="000000" w:themeColor="text1"/>
          <w:spacing w:val="-7"/>
          <w:sz w:val="23"/>
          <w:szCs w:val="23"/>
        </w:rPr>
        <w:t xml:space="preserve">11. </w:t>
      </w:r>
      <w:r w:rsidR="00F27060" w:rsidRPr="0017275D">
        <w:rPr>
          <w:rFonts w:ascii="Times New Roman" w:hAnsi="Times New Roman" w:cs="Times New Roman"/>
          <w:b/>
          <w:bCs/>
          <w:color w:val="000000" w:themeColor="text1"/>
          <w:spacing w:val="-7"/>
          <w:sz w:val="23"/>
          <w:szCs w:val="23"/>
        </w:rPr>
        <w:t>АДРЕСА, РЕКВИЗИТЫ И ПОДПИСИ СТОРОН</w:t>
      </w:r>
      <w:r w:rsidRPr="0017275D">
        <w:rPr>
          <w:rFonts w:ascii="Times New Roman" w:hAnsi="Times New Roman" w:cs="Times New Roman"/>
          <w:b/>
          <w:bCs/>
          <w:color w:val="000000" w:themeColor="text1"/>
          <w:spacing w:val="-7"/>
          <w:sz w:val="23"/>
          <w:szCs w:val="23"/>
        </w:rPr>
        <w:t>.</w:t>
      </w:r>
    </w:p>
    <w:p w14:paraId="447AF7D8" w14:textId="18ABDF90" w:rsidR="008B6F08" w:rsidRPr="0017275D" w:rsidRDefault="00BC6C25" w:rsidP="00B005AC">
      <w:pPr>
        <w:keepNext/>
        <w:keepLines/>
        <w:ind w:right="-39"/>
        <w:rPr>
          <w:rFonts w:ascii="Times New Roman" w:hAnsi="Times New Roman" w:cs="Times New Roman"/>
          <w:b/>
          <w:bCs/>
          <w:color w:val="000000" w:themeColor="text1"/>
          <w:sz w:val="23"/>
          <w:szCs w:val="23"/>
        </w:rPr>
      </w:pPr>
      <w:r w:rsidRPr="0017275D">
        <w:rPr>
          <w:rFonts w:ascii="Times New Roman" w:hAnsi="Times New Roman" w:cs="Times New Roman"/>
          <w:b/>
          <w:bCs/>
          <w:color w:val="000000" w:themeColor="text1"/>
          <w:sz w:val="23"/>
          <w:szCs w:val="23"/>
        </w:rPr>
        <w:t>Энергоснабжающая организация</w:t>
      </w:r>
      <w:r w:rsidR="008B6F08" w:rsidRPr="0017275D">
        <w:rPr>
          <w:rFonts w:ascii="Times New Roman" w:hAnsi="Times New Roman" w:cs="Times New Roman"/>
          <w:b/>
          <w:bCs/>
          <w:color w:val="000000" w:themeColor="text1"/>
          <w:sz w:val="23"/>
          <w:szCs w:val="23"/>
        </w:rPr>
        <w:t>:</w:t>
      </w:r>
    </w:p>
    <w:p w14:paraId="2189E332" w14:textId="77777777" w:rsidR="006E604C" w:rsidRPr="006E604C" w:rsidRDefault="006E604C" w:rsidP="006E604C">
      <w:pPr>
        <w:keepNext/>
        <w:keepLines/>
        <w:ind w:right="-39"/>
        <w:rPr>
          <w:rFonts w:ascii="Times New Roman" w:hAnsi="Times New Roman" w:cs="Times New Roman"/>
          <w:color w:val="000000" w:themeColor="text1"/>
          <w:sz w:val="23"/>
          <w:szCs w:val="23"/>
        </w:rPr>
      </w:pPr>
      <w:r w:rsidRPr="006E604C">
        <w:rPr>
          <w:rFonts w:ascii="Times New Roman" w:hAnsi="Times New Roman" w:cs="Times New Roman"/>
          <w:color w:val="000000" w:themeColor="text1"/>
          <w:sz w:val="23"/>
          <w:szCs w:val="23"/>
        </w:rPr>
        <w:t>ООО «ЭЛСО – ЭГМ»</w:t>
      </w:r>
    </w:p>
    <w:p w14:paraId="41DDCC28" w14:textId="77777777" w:rsidR="006E604C" w:rsidRPr="006E604C" w:rsidRDefault="006E604C" w:rsidP="006E604C">
      <w:pPr>
        <w:keepNext/>
        <w:keepLines/>
        <w:ind w:right="-39"/>
        <w:rPr>
          <w:rFonts w:ascii="Times New Roman" w:hAnsi="Times New Roman" w:cs="Times New Roman"/>
          <w:color w:val="000000" w:themeColor="text1"/>
          <w:sz w:val="23"/>
          <w:szCs w:val="23"/>
        </w:rPr>
      </w:pPr>
      <w:r w:rsidRPr="006E604C">
        <w:rPr>
          <w:rFonts w:ascii="Times New Roman" w:hAnsi="Times New Roman" w:cs="Times New Roman"/>
          <w:b/>
          <w:bCs/>
          <w:color w:val="000000" w:themeColor="text1"/>
          <w:sz w:val="23"/>
          <w:szCs w:val="23"/>
        </w:rPr>
        <w:t xml:space="preserve">Адрес: </w:t>
      </w:r>
      <w:bookmarkStart w:id="11" w:name="_Hlk61513967"/>
      <w:r w:rsidRPr="006E604C">
        <w:rPr>
          <w:rFonts w:ascii="Times New Roman" w:hAnsi="Times New Roman" w:cs="Times New Roman"/>
          <w:color w:val="000000" w:themeColor="text1"/>
          <w:sz w:val="23"/>
          <w:szCs w:val="23"/>
        </w:rPr>
        <w:t>199178, Санкт-Петербург,16-я линия В.О., дом 47, лит. Б, пом. 3-Н</w:t>
      </w:r>
    </w:p>
    <w:p w14:paraId="74EDEFF2" w14:textId="37999C31" w:rsidR="006E604C" w:rsidRPr="006E604C" w:rsidRDefault="006E604C" w:rsidP="006E604C">
      <w:pPr>
        <w:keepNext/>
        <w:keepLines/>
        <w:ind w:right="-39"/>
        <w:rPr>
          <w:rFonts w:ascii="Times New Roman" w:hAnsi="Times New Roman" w:cs="Times New Roman"/>
          <w:color w:val="000000" w:themeColor="text1"/>
          <w:sz w:val="23"/>
          <w:szCs w:val="23"/>
        </w:rPr>
      </w:pPr>
      <w:r w:rsidRPr="006E604C">
        <w:rPr>
          <w:rFonts w:ascii="Times New Roman" w:hAnsi="Times New Roman" w:cs="Times New Roman"/>
          <w:color w:val="000000" w:themeColor="text1"/>
          <w:sz w:val="23"/>
          <w:szCs w:val="23"/>
        </w:rPr>
        <w:t>тел./факс: +7 (812) 313-61-77; е-</w:t>
      </w:r>
      <w:r w:rsidRPr="006E604C">
        <w:rPr>
          <w:rFonts w:ascii="Times New Roman" w:hAnsi="Times New Roman" w:cs="Times New Roman"/>
          <w:color w:val="000000" w:themeColor="text1"/>
          <w:sz w:val="23"/>
          <w:szCs w:val="23"/>
          <w:lang w:val="en-US"/>
        </w:rPr>
        <w:t>mail</w:t>
      </w:r>
      <w:r w:rsidRPr="006E604C">
        <w:rPr>
          <w:rFonts w:ascii="Times New Roman" w:hAnsi="Times New Roman" w:cs="Times New Roman"/>
          <w:color w:val="000000" w:themeColor="text1"/>
          <w:sz w:val="23"/>
          <w:szCs w:val="23"/>
        </w:rPr>
        <w:t xml:space="preserve">: </w:t>
      </w:r>
      <w:r w:rsidR="00650999" w:rsidRPr="00650999">
        <w:rPr>
          <w:rFonts w:ascii="Times New Roman" w:hAnsi="Times New Roman" w:cs="Times New Roman"/>
          <w:color w:val="000000" w:themeColor="text1"/>
          <w:sz w:val="23"/>
          <w:szCs w:val="23"/>
          <w:lang w:val="en-US"/>
        </w:rPr>
        <w:t>info</w:t>
      </w:r>
      <w:r w:rsidR="00650999" w:rsidRPr="00650999">
        <w:rPr>
          <w:rFonts w:ascii="Times New Roman" w:hAnsi="Times New Roman" w:cs="Times New Roman"/>
          <w:color w:val="000000" w:themeColor="text1"/>
          <w:sz w:val="23"/>
          <w:szCs w:val="23"/>
        </w:rPr>
        <w:t>@</w:t>
      </w:r>
      <w:proofErr w:type="spellStart"/>
      <w:r w:rsidR="00650999" w:rsidRPr="00650999">
        <w:rPr>
          <w:rFonts w:ascii="Times New Roman" w:hAnsi="Times New Roman" w:cs="Times New Roman"/>
          <w:color w:val="000000" w:themeColor="text1"/>
          <w:sz w:val="23"/>
          <w:szCs w:val="23"/>
          <w:lang w:val="en-US"/>
        </w:rPr>
        <w:t>elso</w:t>
      </w:r>
      <w:proofErr w:type="spellEnd"/>
      <w:r w:rsidR="00650999" w:rsidRPr="00650999">
        <w:rPr>
          <w:rFonts w:ascii="Times New Roman" w:hAnsi="Times New Roman" w:cs="Times New Roman"/>
          <w:color w:val="000000" w:themeColor="text1"/>
          <w:sz w:val="23"/>
          <w:szCs w:val="23"/>
        </w:rPr>
        <w:t>-</w:t>
      </w:r>
      <w:proofErr w:type="spellStart"/>
      <w:r w:rsidR="00650999" w:rsidRPr="00650999">
        <w:rPr>
          <w:rFonts w:ascii="Times New Roman" w:hAnsi="Times New Roman" w:cs="Times New Roman"/>
          <w:color w:val="000000" w:themeColor="text1"/>
          <w:sz w:val="23"/>
          <w:szCs w:val="23"/>
          <w:lang w:val="en-US"/>
        </w:rPr>
        <w:t>egm</w:t>
      </w:r>
      <w:proofErr w:type="spellEnd"/>
      <w:r w:rsidR="00650999" w:rsidRPr="00650999">
        <w:rPr>
          <w:rFonts w:ascii="Times New Roman" w:hAnsi="Times New Roman" w:cs="Times New Roman"/>
          <w:color w:val="000000" w:themeColor="text1"/>
          <w:sz w:val="23"/>
          <w:szCs w:val="23"/>
        </w:rPr>
        <w:t>.</w:t>
      </w:r>
      <w:proofErr w:type="spellStart"/>
      <w:r w:rsidR="00650999" w:rsidRPr="00650999">
        <w:rPr>
          <w:rFonts w:ascii="Times New Roman" w:hAnsi="Times New Roman" w:cs="Times New Roman"/>
          <w:color w:val="000000" w:themeColor="text1"/>
          <w:sz w:val="23"/>
          <w:szCs w:val="23"/>
          <w:lang w:val="en-US"/>
        </w:rPr>
        <w:t>ru</w:t>
      </w:r>
      <w:proofErr w:type="spellEnd"/>
    </w:p>
    <w:bookmarkEnd w:id="11"/>
    <w:p w14:paraId="3510ABB2" w14:textId="4ECAF313" w:rsidR="00FA4F85" w:rsidRPr="00FA4F85" w:rsidRDefault="00FA4F85" w:rsidP="00FA4F85">
      <w:pPr>
        <w:keepNext/>
        <w:keepLines/>
        <w:ind w:right="-39"/>
        <w:rPr>
          <w:rFonts w:ascii="Times New Roman" w:hAnsi="Times New Roman" w:cs="Times New Roman"/>
          <w:color w:val="000000" w:themeColor="text1"/>
          <w:sz w:val="23"/>
          <w:szCs w:val="23"/>
        </w:rPr>
      </w:pPr>
      <w:r w:rsidRPr="00FA4F85">
        <w:rPr>
          <w:rFonts w:ascii="Times New Roman" w:hAnsi="Times New Roman" w:cs="Times New Roman"/>
          <w:color w:val="000000" w:themeColor="text1"/>
          <w:sz w:val="23"/>
          <w:szCs w:val="23"/>
        </w:rPr>
        <w:t xml:space="preserve">ИНН </w:t>
      </w:r>
      <w:r w:rsidR="00591906" w:rsidRPr="00591906">
        <w:rPr>
          <w:rFonts w:ascii="Times New Roman" w:hAnsi="Times New Roman" w:cs="Times New Roman"/>
          <w:color w:val="000000" w:themeColor="text1"/>
          <w:sz w:val="23"/>
          <w:szCs w:val="23"/>
        </w:rPr>
        <w:t>7813561990</w:t>
      </w:r>
      <w:r w:rsidRPr="00FA4F85">
        <w:rPr>
          <w:rFonts w:ascii="Times New Roman" w:hAnsi="Times New Roman" w:cs="Times New Roman"/>
          <w:color w:val="000000" w:themeColor="text1"/>
          <w:sz w:val="23"/>
          <w:szCs w:val="23"/>
        </w:rPr>
        <w:t xml:space="preserve">, </w:t>
      </w:r>
      <w:r w:rsidR="00591906" w:rsidRPr="00591906">
        <w:rPr>
          <w:rFonts w:ascii="Times New Roman" w:hAnsi="Times New Roman" w:cs="Times New Roman"/>
          <w:color w:val="000000" w:themeColor="text1"/>
          <w:sz w:val="23"/>
          <w:szCs w:val="23"/>
        </w:rPr>
        <w:t>КПП 780101001, ОГРН 1137847180063</w:t>
      </w:r>
    </w:p>
    <w:p w14:paraId="5B97A08E" w14:textId="666B008A" w:rsidR="00FA4F85" w:rsidRPr="00FA4F85" w:rsidRDefault="00591906" w:rsidP="00FA4F85">
      <w:pPr>
        <w:keepNext/>
        <w:keepLines/>
        <w:ind w:right="-39"/>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Р/с </w:t>
      </w:r>
      <w:r w:rsidRPr="00591906">
        <w:rPr>
          <w:rFonts w:ascii="Times New Roman" w:hAnsi="Times New Roman" w:cs="Times New Roman"/>
          <w:color w:val="000000" w:themeColor="text1"/>
          <w:sz w:val="23"/>
          <w:szCs w:val="23"/>
        </w:rPr>
        <w:t>40702810255000076221, СЕВЕРО-ЗАПАДНЫЙ БАНК ПАО СБЕРБАНК Г. САНКТ-ПЕТЕРБУРГ</w:t>
      </w:r>
    </w:p>
    <w:p w14:paraId="21A80AC8" w14:textId="77777777" w:rsidR="00591906" w:rsidRDefault="00591906" w:rsidP="00FA4F85">
      <w:pPr>
        <w:keepNext/>
        <w:keepLines/>
        <w:ind w:right="-39"/>
        <w:rPr>
          <w:rFonts w:ascii="Times New Roman" w:hAnsi="Times New Roman" w:cs="Times New Roman"/>
          <w:color w:val="000000" w:themeColor="text1"/>
          <w:sz w:val="23"/>
          <w:szCs w:val="23"/>
        </w:rPr>
      </w:pPr>
      <w:r w:rsidRPr="00591906">
        <w:rPr>
          <w:rFonts w:ascii="Times New Roman" w:hAnsi="Times New Roman" w:cs="Times New Roman"/>
          <w:color w:val="000000" w:themeColor="text1"/>
          <w:sz w:val="23"/>
          <w:szCs w:val="23"/>
        </w:rPr>
        <w:t>К/с 30101810500000000653 БИК 044030653</w:t>
      </w:r>
    </w:p>
    <w:p w14:paraId="41FED96E" w14:textId="77777777" w:rsidR="00591906" w:rsidRDefault="00591906" w:rsidP="00FA4F85">
      <w:pPr>
        <w:keepNext/>
        <w:keepLines/>
        <w:ind w:right="-39"/>
        <w:rPr>
          <w:rFonts w:ascii="Times New Roman" w:hAnsi="Times New Roman" w:cs="Times New Roman"/>
          <w:color w:val="000000" w:themeColor="text1"/>
          <w:sz w:val="23"/>
          <w:szCs w:val="23"/>
        </w:rPr>
      </w:pPr>
    </w:p>
    <w:p w14:paraId="2BA4116F" w14:textId="46B251F4" w:rsidR="008B6F08" w:rsidRPr="0017275D" w:rsidRDefault="00BC6C25" w:rsidP="00FA4F85">
      <w:pPr>
        <w:keepNext/>
        <w:keepLines/>
        <w:ind w:right="-39"/>
        <w:rPr>
          <w:rFonts w:ascii="Times New Roman" w:hAnsi="Times New Roman" w:cs="Times New Roman"/>
          <w:b/>
          <w:bCs/>
          <w:color w:val="000000" w:themeColor="text1"/>
          <w:sz w:val="23"/>
          <w:szCs w:val="23"/>
        </w:rPr>
      </w:pPr>
      <w:r w:rsidRPr="0017275D">
        <w:rPr>
          <w:rFonts w:ascii="Times New Roman" w:hAnsi="Times New Roman" w:cs="Times New Roman"/>
          <w:b/>
          <w:bCs/>
          <w:color w:val="000000" w:themeColor="text1"/>
          <w:sz w:val="23"/>
          <w:szCs w:val="23"/>
        </w:rPr>
        <w:t>Абонент</w:t>
      </w:r>
      <w:r w:rsidR="008B6F08" w:rsidRPr="0017275D">
        <w:rPr>
          <w:rFonts w:ascii="Times New Roman" w:hAnsi="Times New Roman" w:cs="Times New Roman"/>
          <w:b/>
          <w:bCs/>
          <w:color w:val="000000" w:themeColor="text1"/>
          <w:sz w:val="23"/>
          <w:szCs w:val="23"/>
        </w:rPr>
        <w:t>:</w:t>
      </w:r>
    </w:p>
    <w:p w14:paraId="0F609A62" w14:textId="79A003BC" w:rsidR="000542DE" w:rsidRPr="0017275D" w:rsidRDefault="00F168DD" w:rsidP="00B005AC">
      <w:pPr>
        <w:keepNext/>
        <w:keepLines/>
        <w:ind w:right="-39"/>
        <w:rPr>
          <w:rFonts w:ascii="Times New Roman" w:hAnsi="Times New Roman" w:cs="Times New Roman"/>
          <w:b/>
          <w:bCs/>
          <w:color w:val="000000" w:themeColor="text1"/>
          <w:sz w:val="23"/>
          <w:szCs w:val="23"/>
        </w:rPr>
      </w:pPr>
      <w:r w:rsidRPr="0017275D">
        <w:rPr>
          <w:rFonts w:cs="Times New Roman"/>
          <w:color w:val="000000" w:themeColor="text1"/>
          <w:sz w:val="23"/>
          <w:szCs w:val="23"/>
        </w:rPr>
        <w:t>________________</w:t>
      </w:r>
    </w:p>
    <w:p w14:paraId="1A8F5594" w14:textId="77777777" w:rsidR="00760CD3" w:rsidRPr="0017275D" w:rsidRDefault="00760CD3" w:rsidP="00760CD3">
      <w:pPr>
        <w:pStyle w:val="ab"/>
        <w:ind w:left="0" w:right="-39"/>
        <w:rPr>
          <w:rFonts w:cs="Times New Roman"/>
          <w:color w:val="000000" w:themeColor="text1"/>
          <w:sz w:val="23"/>
          <w:szCs w:val="23"/>
        </w:rPr>
      </w:pPr>
      <w:r w:rsidRPr="0017275D">
        <w:rPr>
          <w:rStyle w:val="aa"/>
          <w:rFonts w:cs="Times New Roman"/>
          <w:bCs/>
          <w:color w:val="000000" w:themeColor="text1"/>
          <w:sz w:val="23"/>
          <w:szCs w:val="23"/>
        </w:rPr>
        <w:t>Юридический адрес:</w:t>
      </w:r>
      <w:r w:rsidRPr="0017275D">
        <w:rPr>
          <w:rFonts w:cs="Times New Roman"/>
          <w:color w:val="000000" w:themeColor="text1"/>
          <w:sz w:val="23"/>
          <w:szCs w:val="23"/>
        </w:rPr>
        <w:t xml:space="preserve"> ________________</w:t>
      </w:r>
    </w:p>
    <w:p w14:paraId="07D2E191" w14:textId="77777777" w:rsidR="00760CD3" w:rsidRPr="0017275D" w:rsidRDefault="00760CD3" w:rsidP="00760CD3">
      <w:pPr>
        <w:pStyle w:val="ab"/>
        <w:ind w:left="0" w:right="-39"/>
        <w:rPr>
          <w:rFonts w:cs="Times New Roman"/>
          <w:color w:val="000000" w:themeColor="text1"/>
          <w:sz w:val="23"/>
          <w:szCs w:val="23"/>
        </w:rPr>
      </w:pPr>
      <w:r w:rsidRPr="0017275D">
        <w:rPr>
          <w:rStyle w:val="aa"/>
          <w:rFonts w:cs="Times New Roman"/>
          <w:bCs/>
          <w:color w:val="000000" w:themeColor="text1"/>
          <w:sz w:val="23"/>
          <w:szCs w:val="23"/>
        </w:rPr>
        <w:t xml:space="preserve">Фактический адрес: </w:t>
      </w:r>
      <w:r w:rsidRPr="0017275D">
        <w:rPr>
          <w:rFonts w:cs="Times New Roman"/>
          <w:color w:val="000000" w:themeColor="text1"/>
          <w:sz w:val="23"/>
          <w:szCs w:val="23"/>
        </w:rPr>
        <w:t>_________________</w:t>
      </w:r>
    </w:p>
    <w:p w14:paraId="40242023" w14:textId="77777777" w:rsidR="00760CD3" w:rsidRPr="0017275D" w:rsidRDefault="00760CD3" w:rsidP="00760CD3">
      <w:pPr>
        <w:pStyle w:val="ab"/>
        <w:ind w:left="0" w:right="-39"/>
        <w:rPr>
          <w:rFonts w:cs="Times New Roman"/>
          <w:color w:val="000000" w:themeColor="text1"/>
          <w:sz w:val="23"/>
          <w:szCs w:val="23"/>
        </w:rPr>
      </w:pPr>
      <w:r w:rsidRPr="0017275D">
        <w:rPr>
          <w:rFonts w:cs="Times New Roman"/>
          <w:color w:val="000000" w:themeColor="text1"/>
          <w:sz w:val="23"/>
          <w:szCs w:val="23"/>
        </w:rPr>
        <w:t>Телефон/факс: _______________</w:t>
      </w:r>
    </w:p>
    <w:p w14:paraId="44F1BBDA" w14:textId="77777777" w:rsidR="00760CD3" w:rsidRPr="0017275D" w:rsidRDefault="00760CD3" w:rsidP="00760CD3">
      <w:pPr>
        <w:pStyle w:val="ab"/>
        <w:ind w:left="0" w:right="-39"/>
        <w:rPr>
          <w:rFonts w:cs="Times New Roman"/>
          <w:color w:val="000000" w:themeColor="text1"/>
          <w:sz w:val="23"/>
          <w:szCs w:val="23"/>
        </w:rPr>
      </w:pPr>
      <w:r w:rsidRPr="0017275D">
        <w:rPr>
          <w:rFonts w:cs="Times New Roman"/>
          <w:color w:val="000000" w:themeColor="text1"/>
          <w:sz w:val="23"/>
          <w:szCs w:val="23"/>
        </w:rPr>
        <w:t>ИНН __________, КПП ______________, ОГРН _________________</w:t>
      </w:r>
    </w:p>
    <w:p w14:paraId="08C06B92" w14:textId="77777777" w:rsidR="00760CD3" w:rsidRPr="0017275D" w:rsidRDefault="00760CD3" w:rsidP="00760CD3">
      <w:pPr>
        <w:pStyle w:val="ab"/>
        <w:ind w:left="0" w:right="-39"/>
        <w:rPr>
          <w:rFonts w:cs="Times New Roman"/>
          <w:color w:val="000000" w:themeColor="text1"/>
          <w:sz w:val="23"/>
          <w:szCs w:val="23"/>
        </w:rPr>
      </w:pPr>
      <w:r w:rsidRPr="0017275D">
        <w:rPr>
          <w:rFonts w:cs="Times New Roman"/>
          <w:color w:val="000000" w:themeColor="text1"/>
          <w:sz w:val="23"/>
          <w:szCs w:val="23"/>
        </w:rPr>
        <w:t>Р/с ________________, в _________________</w:t>
      </w:r>
    </w:p>
    <w:p w14:paraId="58EB7D8E" w14:textId="77777777" w:rsidR="00760CD3" w:rsidRPr="0017275D" w:rsidRDefault="00760CD3" w:rsidP="00760CD3">
      <w:pPr>
        <w:pStyle w:val="ab"/>
        <w:ind w:left="0" w:right="-39"/>
        <w:rPr>
          <w:rStyle w:val="aa"/>
          <w:rFonts w:cs="Times New Roman"/>
          <w:b w:val="0"/>
          <w:color w:val="000000" w:themeColor="text1"/>
          <w:sz w:val="23"/>
          <w:szCs w:val="23"/>
        </w:rPr>
      </w:pPr>
      <w:r w:rsidRPr="0017275D">
        <w:rPr>
          <w:rFonts w:cs="Times New Roman"/>
          <w:color w:val="000000" w:themeColor="text1"/>
          <w:sz w:val="23"/>
          <w:szCs w:val="23"/>
        </w:rPr>
        <w:t xml:space="preserve">К/с ____________________ БИК ______________ </w:t>
      </w:r>
    </w:p>
    <w:p w14:paraId="78A1A62D" w14:textId="10B3104E" w:rsidR="00975357" w:rsidRPr="0017275D" w:rsidRDefault="007966FB" w:rsidP="007148E2">
      <w:pPr>
        <w:pStyle w:val="ab"/>
        <w:ind w:left="0" w:right="-39"/>
        <w:rPr>
          <w:rFonts w:cs="Times New Roman"/>
          <w:b/>
          <w:bCs/>
          <w:color w:val="000000" w:themeColor="text1"/>
          <w:sz w:val="23"/>
          <w:szCs w:val="23"/>
        </w:rPr>
      </w:pPr>
      <w:r w:rsidRPr="0017275D">
        <w:rPr>
          <w:rStyle w:val="aa"/>
          <w:rFonts w:cs="Times New Roman"/>
          <w:bCs/>
          <w:color w:val="000000" w:themeColor="text1"/>
          <w:sz w:val="23"/>
          <w:szCs w:val="23"/>
        </w:rPr>
        <w:t>Электронная почта: _________________________________________</w:t>
      </w:r>
    </w:p>
    <w:p w14:paraId="309850B9" w14:textId="77777777" w:rsidR="00283FB8" w:rsidRPr="0017275D" w:rsidRDefault="00283FB8" w:rsidP="00283FB8">
      <w:pPr>
        <w:pStyle w:val="ab"/>
        <w:ind w:left="0" w:right="-39"/>
        <w:rPr>
          <w:rStyle w:val="aa"/>
          <w:rFonts w:cs="Times New Roman"/>
          <w:bCs/>
          <w:color w:val="000000" w:themeColor="text1"/>
          <w:sz w:val="23"/>
          <w:szCs w:val="23"/>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1"/>
        <w:gridCol w:w="5272"/>
      </w:tblGrid>
      <w:tr w:rsidR="00967A31" w:rsidRPr="0017275D" w14:paraId="43A04962" w14:textId="77777777" w:rsidTr="006E604C">
        <w:tc>
          <w:tcPr>
            <w:tcW w:w="5321" w:type="dxa"/>
          </w:tcPr>
          <w:p w14:paraId="5E5D8CA4" w14:textId="77777777" w:rsidR="00221376" w:rsidRPr="0017275D" w:rsidRDefault="00221376" w:rsidP="00221376">
            <w:pPr>
              <w:jc w:val="center"/>
              <w:rPr>
                <w:rFonts w:ascii="Times New Roman" w:hAnsi="Times New Roman" w:cs="Times New Roman"/>
                <w:b/>
                <w:bCs/>
                <w:color w:val="000000" w:themeColor="text1"/>
                <w:sz w:val="23"/>
                <w:szCs w:val="23"/>
              </w:rPr>
            </w:pPr>
            <w:r w:rsidRPr="0017275D">
              <w:rPr>
                <w:rFonts w:ascii="Times New Roman" w:hAnsi="Times New Roman" w:cs="Times New Roman"/>
                <w:b/>
                <w:bCs/>
                <w:color w:val="000000" w:themeColor="text1"/>
                <w:sz w:val="23"/>
                <w:szCs w:val="23"/>
              </w:rPr>
              <w:t xml:space="preserve">От </w:t>
            </w:r>
            <w:r w:rsidR="00BC6C25" w:rsidRPr="0017275D">
              <w:rPr>
                <w:rFonts w:ascii="Times New Roman" w:hAnsi="Times New Roman" w:cs="Times New Roman"/>
                <w:b/>
                <w:bCs/>
                <w:color w:val="000000" w:themeColor="text1"/>
                <w:sz w:val="23"/>
                <w:szCs w:val="23"/>
              </w:rPr>
              <w:t>Энергоснабжающей организации</w:t>
            </w:r>
            <w:r w:rsidRPr="0017275D">
              <w:rPr>
                <w:rFonts w:ascii="Times New Roman" w:hAnsi="Times New Roman" w:cs="Times New Roman"/>
                <w:b/>
                <w:bCs/>
                <w:color w:val="000000" w:themeColor="text1"/>
                <w:sz w:val="23"/>
                <w:szCs w:val="23"/>
              </w:rPr>
              <w:t>:</w:t>
            </w:r>
          </w:p>
          <w:p w14:paraId="45E95BB3" w14:textId="77777777" w:rsidR="00221376" w:rsidRPr="0017275D" w:rsidRDefault="00221376" w:rsidP="00221376">
            <w:pPr>
              <w:jc w:val="center"/>
              <w:rPr>
                <w:rFonts w:ascii="Times New Roman" w:hAnsi="Times New Roman" w:cs="Times New Roman"/>
                <w:b/>
                <w:bCs/>
                <w:color w:val="000000" w:themeColor="text1"/>
                <w:sz w:val="23"/>
                <w:szCs w:val="23"/>
              </w:rPr>
            </w:pPr>
          </w:p>
          <w:p w14:paraId="09870DC2" w14:textId="77777777" w:rsidR="006E604C" w:rsidRPr="006E604C" w:rsidRDefault="006E604C" w:rsidP="006E604C">
            <w:pPr>
              <w:jc w:val="center"/>
              <w:rPr>
                <w:rFonts w:ascii="Times New Roman" w:hAnsi="Times New Roman" w:cs="Times New Roman"/>
                <w:color w:val="000000" w:themeColor="text1"/>
                <w:sz w:val="23"/>
                <w:szCs w:val="23"/>
              </w:rPr>
            </w:pPr>
            <w:r w:rsidRPr="006E604C">
              <w:rPr>
                <w:rFonts w:ascii="Times New Roman" w:hAnsi="Times New Roman" w:cs="Times New Roman"/>
                <w:color w:val="000000" w:themeColor="text1"/>
                <w:sz w:val="23"/>
                <w:szCs w:val="23"/>
              </w:rPr>
              <w:t>ООО «ЭЛСО – ЭГМ»</w:t>
            </w:r>
          </w:p>
          <w:p w14:paraId="6E251E34" w14:textId="77777777" w:rsidR="00221376" w:rsidRPr="0017275D" w:rsidRDefault="00221376" w:rsidP="00221376">
            <w:pPr>
              <w:rPr>
                <w:rFonts w:ascii="Times New Roman" w:hAnsi="Times New Roman" w:cs="Times New Roman"/>
                <w:color w:val="000000" w:themeColor="text1"/>
                <w:sz w:val="23"/>
                <w:szCs w:val="23"/>
              </w:rPr>
            </w:pPr>
          </w:p>
        </w:tc>
        <w:tc>
          <w:tcPr>
            <w:tcW w:w="5272" w:type="dxa"/>
          </w:tcPr>
          <w:p w14:paraId="2104B42B" w14:textId="77777777" w:rsidR="00221376" w:rsidRPr="0017275D" w:rsidRDefault="00221376" w:rsidP="00221376">
            <w:pPr>
              <w:jc w:val="center"/>
              <w:rPr>
                <w:rStyle w:val="aa"/>
                <w:rFonts w:ascii="Times New Roman" w:hAnsi="Times New Roman"/>
                <w:bCs/>
                <w:color w:val="000000" w:themeColor="text1"/>
                <w:sz w:val="23"/>
                <w:szCs w:val="23"/>
              </w:rPr>
            </w:pPr>
            <w:r w:rsidRPr="0017275D">
              <w:rPr>
                <w:rStyle w:val="aa"/>
                <w:rFonts w:ascii="Times New Roman" w:hAnsi="Times New Roman"/>
                <w:bCs/>
                <w:color w:val="000000" w:themeColor="text1"/>
                <w:sz w:val="23"/>
                <w:szCs w:val="23"/>
              </w:rPr>
              <w:t xml:space="preserve">От </w:t>
            </w:r>
            <w:r w:rsidR="00BC6C25" w:rsidRPr="0017275D">
              <w:rPr>
                <w:rStyle w:val="aa"/>
                <w:rFonts w:ascii="Times New Roman" w:hAnsi="Times New Roman"/>
                <w:bCs/>
                <w:color w:val="000000" w:themeColor="text1"/>
                <w:sz w:val="23"/>
                <w:szCs w:val="23"/>
              </w:rPr>
              <w:t>Абонента</w:t>
            </w:r>
            <w:r w:rsidR="00524720" w:rsidRPr="0017275D">
              <w:rPr>
                <w:rStyle w:val="aa"/>
                <w:rFonts w:ascii="Times New Roman" w:hAnsi="Times New Roman"/>
                <w:bCs/>
                <w:color w:val="000000" w:themeColor="text1"/>
                <w:sz w:val="23"/>
                <w:szCs w:val="23"/>
              </w:rPr>
              <w:t>:</w:t>
            </w:r>
          </w:p>
          <w:p w14:paraId="4C809216" w14:textId="77777777" w:rsidR="00221376" w:rsidRPr="0017275D" w:rsidRDefault="00221376" w:rsidP="00221376">
            <w:pPr>
              <w:jc w:val="center"/>
              <w:rPr>
                <w:rStyle w:val="aa"/>
                <w:rFonts w:ascii="Times New Roman" w:hAnsi="Times New Roman"/>
                <w:b w:val="0"/>
                <w:bCs/>
                <w:color w:val="000000" w:themeColor="text1"/>
                <w:sz w:val="23"/>
                <w:szCs w:val="23"/>
              </w:rPr>
            </w:pPr>
          </w:p>
          <w:p w14:paraId="7B71463B" w14:textId="77777777" w:rsidR="00221376" w:rsidRPr="0017275D" w:rsidRDefault="00221376" w:rsidP="00221376">
            <w:pPr>
              <w:jc w:val="center"/>
              <w:rPr>
                <w:rFonts w:cs="Times New Roman"/>
                <w:color w:val="000000" w:themeColor="text1"/>
                <w:sz w:val="23"/>
                <w:szCs w:val="23"/>
              </w:rPr>
            </w:pPr>
          </w:p>
        </w:tc>
      </w:tr>
      <w:tr w:rsidR="006E604C" w:rsidRPr="0017275D" w14:paraId="0E46E98C" w14:textId="77777777" w:rsidTr="006E604C">
        <w:tc>
          <w:tcPr>
            <w:tcW w:w="5321" w:type="dxa"/>
          </w:tcPr>
          <w:p w14:paraId="77BBB959" w14:textId="5EB1CF26" w:rsidR="006E604C" w:rsidRPr="0017275D" w:rsidRDefault="006E604C" w:rsidP="006E604C">
            <w:pP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____________________Должность</w:t>
            </w:r>
          </w:p>
          <w:p w14:paraId="6F751F41" w14:textId="51BDC1AC" w:rsidR="006E604C" w:rsidRPr="0017275D" w:rsidRDefault="006E604C" w:rsidP="006E604C">
            <w:pPr>
              <w:rPr>
                <w:rFonts w:ascii="Times New Roman" w:hAnsi="Times New Roman" w:cs="Times New Roman"/>
                <w:b/>
                <w:bCs/>
                <w:color w:val="000000" w:themeColor="text1"/>
                <w:sz w:val="23"/>
                <w:szCs w:val="23"/>
              </w:rPr>
            </w:pPr>
            <w:r w:rsidRPr="0017275D">
              <w:rPr>
                <w:rFonts w:ascii="Times New Roman" w:hAnsi="Times New Roman" w:cs="Times New Roman"/>
                <w:color w:val="000000" w:themeColor="text1"/>
                <w:sz w:val="23"/>
                <w:szCs w:val="23"/>
              </w:rPr>
              <w:t xml:space="preserve"> </w:t>
            </w:r>
          </w:p>
        </w:tc>
        <w:tc>
          <w:tcPr>
            <w:tcW w:w="5272" w:type="dxa"/>
          </w:tcPr>
          <w:p w14:paraId="4A367EE1" w14:textId="77777777" w:rsidR="006E604C" w:rsidRPr="0017275D" w:rsidRDefault="006E604C" w:rsidP="006E604C">
            <w:pP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____________________Должность</w:t>
            </w:r>
          </w:p>
          <w:p w14:paraId="6EC81E7F" w14:textId="27AE5628" w:rsidR="006E604C" w:rsidRPr="0017275D" w:rsidRDefault="006E604C" w:rsidP="006E604C">
            <w:pPr>
              <w:rPr>
                <w:rStyle w:val="aa"/>
                <w:rFonts w:ascii="Times New Roman" w:hAnsi="Times New Roman"/>
                <w:bCs/>
                <w:color w:val="000000" w:themeColor="text1"/>
                <w:sz w:val="23"/>
                <w:szCs w:val="23"/>
              </w:rPr>
            </w:pPr>
            <w:r w:rsidRPr="0017275D">
              <w:rPr>
                <w:rFonts w:ascii="Times New Roman" w:hAnsi="Times New Roman" w:cs="Times New Roman"/>
                <w:color w:val="000000" w:themeColor="text1"/>
                <w:sz w:val="23"/>
                <w:szCs w:val="23"/>
              </w:rPr>
              <w:t xml:space="preserve"> </w:t>
            </w:r>
          </w:p>
        </w:tc>
      </w:tr>
      <w:tr w:rsidR="006E604C" w:rsidRPr="0017275D" w14:paraId="2F409CE8" w14:textId="77777777" w:rsidTr="006E604C">
        <w:trPr>
          <w:trHeight w:val="345"/>
        </w:trPr>
        <w:tc>
          <w:tcPr>
            <w:tcW w:w="5321" w:type="dxa"/>
          </w:tcPr>
          <w:p w14:paraId="517A59A1" w14:textId="4DE6EAA1" w:rsidR="006E604C" w:rsidRPr="0017275D" w:rsidRDefault="006E604C" w:rsidP="006E604C">
            <w:pPr>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 xml:space="preserve">____________________ </w:t>
            </w:r>
            <w:r>
              <w:rPr>
                <w:rFonts w:ascii="Times New Roman" w:hAnsi="Times New Roman" w:cs="Times New Roman"/>
                <w:color w:val="000000" w:themeColor="text1"/>
                <w:sz w:val="23"/>
                <w:szCs w:val="23"/>
              </w:rPr>
              <w:t>ФИО</w:t>
            </w:r>
          </w:p>
          <w:p w14:paraId="5DCD510D" w14:textId="77777777" w:rsidR="006E604C" w:rsidRPr="0017275D" w:rsidRDefault="006E604C" w:rsidP="006E604C">
            <w:pPr>
              <w:rPr>
                <w:rFonts w:ascii="Times New Roman" w:hAnsi="Times New Roman" w:cs="Times New Roman"/>
                <w:color w:val="000000" w:themeColor="text1"/>
                <w:sz w:val="23"/>
                <w:szCs w:val="23"/>
              </w:rPr>
            </w:pPr>
            <w:proofErr w:type="spellStart"/>
            <w:r w:rsidRPr="0017275D">
              <w:rPr>
                <w:rFonts w:ascii="Times New Roman" w:hAnsi="Times New Roman" w:cs="Times New Roman"/>
                <w:color w:val="000000" w:themeColor="text1"/>
                <w:sz w:val="23"/>
                <w:szCs w:val="23"/>
              </w:rPr>
              <w:t>м.п</w:t>
            </w:r>
            <w:proofErr w:type="spellEnd"/>
            <w:r w:rsidRPr="0017275D">
              <w:rPr>
                <w:rFonts w:ascii="Times New Roman" w:hAnsi="Times New Roman" w:cs="Times New Roman"/>
                <w:color w:val="000000" w:themeColor="text1"/>
                <w:sz w:val="23"/>
                <w:szCs w:val="23"/>
              </w:rPr>
              <w:t>.</w:t>
            </w:r>
          </w:p>
        </w:tc>
        <w:tc>
          <w:tcPr>
            <w:tcW w:w="5272" w:type="dxa"/>
          </w:tcPr>
          <w:p w14:paraId="4091B828" w14:textId="77777777" w:rsidR="006E604C" w:rsidRPr="0017275D" w:rsidRDefault="006E604C" w:rsidP="006E604C">
            <w:pPr>
              <w:rPr>
                <w:rFonts w:ascii="Times New Roman" w:hAnsi="Times New Roman" w:cs="Times New Roman"/>
                <w:color w:val="000000" w:themeColor="text1"/>
                <w:sz w:val="23"/>
                <w:szCs w:val="23"/>
              </w:rPr>
            </w:pPr>
            <w:r w:rsidRPr="0017275D">
              <w:rPr>
                <w:rFonts w:ascii="Times New Roman" w:hAnsi="Times New Roman" w:cs="Times New Roman"/>
                <w:color w:val="000000" w:themeColor="text1"/>
                <w:sz w:val="23"/>
                <w:szCs w:val="23"/>
              </w:rPr>
              <w:t xml:space="preserve">____________________ </w:t>
            </w:r>
            <w:r>
              <w:rPr>
                <w:rFonts w:ascii="Times New Roman" w:hAnsi="Times New Roman" w:cs="Times New Roman"/>
                <w:color w:val="000000" w:themeColor="text1"/>
                <w:sz w:val="23"/>
                <w:szCs w:val="23"/>
              </w:rPr>
              <w:t>ФИО</w:t>
            </w:r>
          </w:p>
          <w:p w14:paraId="4B985D50" w14:textId="31529DA4" w:rsidR="006E604C" w:rsidRPr="0017275D" w:rsidRDefault="006E604C" w:rsidP="006E604C">
            <w:pPr>
              <w:rPr>
                <w:rFonts w:ascii="Times New Roman" w:hAnsi="Times New Roman" w:cs="Times New Roman"/>
                <w:color w:val="000000" w:themeColor="text1"/>
                <w:sz w:val="23"/>
                <w:szCs w:val="23"/>
              </w:rPr>
            </w:pPr>
            <w:proofErr w:type="spellStart"/>
            <w:r w:rsidRPr="0017275D">
              <w:rPr>
                <w:rFonts w:ascii="Times New Roman" w:hAnsi="Times New Roman" w:cs="Times New Roman"/>
                <w:color w:val="000000" w:themeColor="text1"/>
                <w:sz w:val="23"/>
                <w:szCs w:val="23"/>
              </w:rPr>
              <w:t>м.п</w:t>
            </w:r>
            <w:proofErr w:type="spellEnd"/>
            <w:r w:rsidRPr="0017275D">
              <w:rPr>
                <w:rFonts w:ascii="Times New Roman" w:hAnsi="Times New Roman" w:cs="Times New Roman"/>
                <w:color w:val="000000" w:themeColor="text1"/>
                <w:sz w:val="23"/>
                <w:szCs w:val="23"/>
              </w:rPr>
              <w:t>.</w:t>
            </w:r>
          </w:p>
        </w:tc>
      </w:tr>
    </w:tbl>
    <w:p w14:paraId="5CD037C3" w14:textId="77777777" w:rsidR="00A334A9" w:rsidRPr="0017275D" w:rsidRDefault="00A334A9" w:rsidP="00283FB8">
      <w:pPr>
        <w:pStyle w:val="ab"/>
        <w:ind w:left="0" w:right="-39"/>
        <w:rPr>
          <w:rFonts w:cs="Times New Roman"/>
          <w:color w:val="000000" w:themeColor="text1"/>
          <w:sz w:val="23"/>
          <w:szCs w:val="23"/>
        </w:rPr>
      </w:pPr>
    </w:p>
    <w:p w14:paraId="3AF8189E" w14:textId="77777777" w:rsidR="00221376" w:rsidRPr="0017275D" w:rsidRDefault="00221376">
      <w:pPr>
        <w:widowControl/>
        <w:autoSpaceDE/>
        <w:autoSpaceDN/>
        <w:spacing w:after="200" w:line="276" w:lineRule="auto"/>
        <w:rPr>
          <w:rFonts w:ascii="Times New Roman" w:hAnsi="Times New Roman" w:cs="Times New Roman"/>
          <w:color w:val="000000" w:themeColor="text1"/>
          <w:sz w:val="23"/>
          <w:szCs w:val="23"/>
        </w:rPr>
      </w:pPr>
    </w:p>
    <w:sectPr w:rsidR="00221376" w:rsidRPr="0017275D" w:rsidSect="003730C9">
      <w:footerReference w:type="even" r:id="rId7"/>
      <w:footerReference w:type="default" r:id="rId8"/>
      <w:pgSz w:w="11909" w:h="16834"/>
      <w:pgMar w:top="709" w:right="588" w:bottom="993" w:left="728" w:header="709" w:footer="443"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6963" w14:textId="77777777" w:rsidR="00C03745" w:rsidRDefault="00C03745">
      <w:r>
        <w:separator/>
      </w:r>
    </w:p>
  </w:endnote>
  <w:endnote w:type="continuationSeparator" w:id="0">
    <w:p w14:paraId="6B6F5527" w14:textId="77777777" w:rsidR="00C03745" w:rsidRDefault="00C0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C99F" w14:textId="77777777" w:rsidR="0020117E" w:rsidRDefault="0020117E" w:rsidP="001D24A3">
    <w:pPr>
      <w:pStyle w:val="a5"/>
      <w:framePr w:wrap="around" w:vAnchor="text" w:hAnchor="margin" w:xAlign="right" w:y="1"/>
      <w:rPr>
        <w:rStyle w:val="a7"/>
      </w:rPr>
    </w:pPr>
    <w:r>
      <w:rPr>
        <w:rStyle w:val="a7"/>
      </w:rPr>
      <w:fldChar w:fldCharType="begin"/>
    </w:r>
    <w:r>
      <w:rPr>
        <w:rStyle w:val="a7"/>
      </w:rPr>
      <w:instrText xml:space="preserve"> PAGE </w:instrText>
    </w:r>
    <w:r>
      <w:rPr>
        <w:rStyle w:val="a7"/>
      </w:rPr>
      <w:fldChar w:fldCharType="end"/>
    </w:r>
  </w:p>
  <w:p w14:paraId="70E699C3" w14:textId="77777777" w:rsidR="0020117E" w:rsidRDefault="0020117E" w:rsidP="0020117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E2EF" w14:textId="77777777" w:rsidR="008B6F08" w:rsidRDefault="008B6F08" w:rsidP="0020117E">
    <w:pPr>
      <w:pStyle w:val="a5"/>
      <w:framePr w:wrap="around" w:vAnchor="text" w:hAnchor="margin" w:xAlign="right" w:y="1"/>
      <w:rPr>
        <w:rStyle w:val="a7"/>
        <w:rFonts w:cs="Arial"/>
      </w:rPr>
    </w:pPr>
    <w:r>
      <w:rPr>
        <w:rStyle w:val="a7"/>
        <w:rFonts w:cs="Arial"/>
      </w:rPr>
      <w:fldChar w:fldCharType="begin"/>
    </w:r>
    <w:r>
      <w:rPr>
        <w:rStyle w:val="a7"/>
        <w:rFonts w:cs="Arial"/>
      </w:rPr>
      <w:instrText xml:space="preserve">PAGE  </w:instrText>
    </w:r>
    <w:r>
      <w:rPr>
        <w:rStyle w:val="a7"/>
        <w:rFonts w:cs="Arial"/>
      </w:rPr>
      <w:fldChar w:fldCharType="separate"/>
    </w:r>
    <w:r w:rsidR="006873D4">
      <w:rPr>
        <w:rStyle w:val="a7"/>
        <w:rFonts w:cs="Arial"/>
        <w:noProof/>
      </w:rPr>
      <w:t>8</w:t>
    </w:r>
    <w:r>
      <w:rPr>
        <w:rStyle w:val="a7"/>
        <w:rFonts w:cs="Arial"/>
      </w:rPr>
      <w:fldChar w:fldCharType="end"/>
    </w:r>
  </w:p>
  <w:p w14:paraId="75ADED45" w14:textId="77777777" w:rsidR="008B6F08" w:rsidRDefault="008B6F0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6BB" w14:textId="77777777" w:rsidR="00C03745" w:rsidRDefault="00C03745">
      <w:r>
        <w:separator/>
      </w:r>
    </w:p>
  </w:footnote>
  <w:footnote w:type="continuationSeparator" w:id="0">
    <w:p w14:paraId="352CF29C" w14:textId="77777777" w:rsidR="00C03745" w:rsidRDefault="00C03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A9D"/>
    <w:multiLevelType w:val="multilevel"/>
    <w:tmpl w:val="9020A23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B21388"/>
    <w:multiLevelType w:val="hybridMultilevel"/>
    <w:tmpl w:val="0ECE596C"/>
    <w:lvl w:ilvl="0" w:tplc="7512D402">
      <w:start w:val="1"/>
      <w:numFmt w:val="decimal"/>
      <w:suff w:val="space"/>
      <w:lvlText w:val="3.4.%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79EE"/>
    <w:multiLevelType w:val="hybridMultilevel"/>
    <w:tmpl w:val="C8445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2367C"/>
    <w:multiLevelType w:val="singleLevel"/>
    <w:tmpl w:val="E292AC7C"/>
    <w:lvl w:ilvl="0">
      <w:start w:val="3"/>
      <w:numFmt w:val="decimal"/>
      <w:lvlText w:val="%1)"/>
      <w:legacy w:legacy="1" w:legacySpace="0" w:legacyIndent="250"/>
      <w:lvlJc w:val="left"/>
      <w:rPr>
        <w:rFonts w:ascii="Arial" w:hAnsi="Arial" w:cs="Arial" w:hint="default"/>
      </w:rPr>
    </w:lvl>
  </w:abstractNum>
  <w:abstractNum w:abstractNumId="4" w15:restartNumberingAfterBreak="0">
    <w:nsid w:val="10AE1D0B"/>
    <w:multiLevelType w:val="singleLevel"/>
    <w:tmpl w:val="C9F44CDC"/>
    <w:lvl w:ilvl="0">
      <w:start w:val="1"/>
      <w:numFmt w:val="decimal"/>
      <w:lvlText w:val="%1)"/>
      <w:legacy w:legacy="1" w:legacySpace="0" w:legacyIndent="250"/>
      <w:lvlJc w:val="left"/>
      <w:rPr>
        <w:rFonts w:ascii="Arial" w:hAnsi="Arial" w:cs="Arial" w:hint="default"/>
      </w:rPr>
    </w:lvl>
  </w:abstractNum>
  <w:abstractNum w:abstractNumId="5" w15:restartNumberingAfterBreak="0">
    <w:nsid w:val="12027A62"/>
    <w:multiLevelType w:val="hybridMultilevel"/>
    <w:tmpl w:val="AA7CC2C6"/>
    <w:lvl w:ilvl="0" w:tplc="2BD4B0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D46E3"/>
    <w:multiLevelType w:val="hybridMultilevel"/>
    <w:tmpl w:val="B16C0F6E"/>
    <w:lvl w:ilvl="0" w:tplc="117E6DF2">
      <w:start w:val="1"/>
      <w:numFmt w:val="decimal"/>
      <w:lvlText w:val="8.%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B4733"/>
    <w:multiLevelType w:val="hybridMultilevel"/>
    <w:tmpl w:val="35E87EC6"/>
    <w:lvl w:ilvl="0" w:tplc="DF72A2CE">
      <w:start w:val="1"/>
      <w:numFmt w:val="decimal"/>
      <w:suff w:val="space"/>
      <w:lvlText w:val="%1)"/>
      <w:lvlJc w:val="left"/>
      <w:pPr>
        <w:ind w:left="1530" w:hanging="360"/>
      </w:pPr>
      <w:rPr>
        <w:rFonts w:hint="default"/>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8" w15:restartNumberingAfterBreak="0">
    <w:nsid w:val="2176554B"/>
    <w:multiLevelType w:val="hybridMultilevel"/>
    <w:tmpl w:val="4350C4E8"/>
    <w:lvl w:ilvl="0" w:tplc="31BA2ACC">
      <w:start w:val="1"/>
      <w:numFmt w:val="decimal"/>
      <w:suff w:val="space"/>
      <w:lvlText w:val="3.3.%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3E57F5"/>
    <w:multiLevelType w:val="multilevel"/>
    <w:tmpl w:val="5A9CA80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5F198C"/>
    <w:multiLevelType w:val="multilevel"/>
    <w:tmpl w:val="0B54E8B0"/>
    <w:lvl w:ilvl="0">
      <w:start w:val="1"/>
      <w:numFmt w:val="decimal"/>
      <w:lvlText w:val="%1."/>
      <w:lvlJc w:val="center"/>
      <w:pPr>
        <w:tabs>
          <w:tab w:val="num" w:pos="4167"/>
        </w:tabs>
        <w:ind w:left="4167" w:hanging="567"/>
      </w:pPr>
      <w:rPr>
        <w:rFonts w:ascii="Times New Roman" w:hAnsi="Times New Roman" w:cs="Times New Roman" w:hint="default"/>
        <w:b/>
        <w:bCs/>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pPr>
      <w:rPr>
        <w:rFonts w:ascii="Times New Roman" w:hAnsi="Times New Roman" w:cs="Times New Roman" w:hint="default"/>
        <w:b w:val="0"/>
        <w:bCs w:val="0"/>
        <w:i w:val="0"/>
        <w:iCs w:val="0"/>
        <w:caps w:val="0"/>
        <w:strike w:val="0"/>
        <w:dstrike w:val="0"/>
        <w:vanish w:val="0"/>
        <w:color w:val="000000"/>
        <w:spacing w:val="0"/>
        <w:w w:val="100"/>
        <w:kern w:val="0"/>
        <w:position w:val="0"/>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00"/>
        </w:tabs>
        <w:ind w:left="140" w:firstLine="40"/>
      </w:pPr>
      <w:rPr>
        <w:rFonts w:cs="Times New Roman" w:hint="default"/>
      </w:rPr>
    </w:lvl>
    <w:lvl w:ilvl="3">
      <w:start w:val="1"/>
      <w:numFmt w:val="lowerLetter"/>
      <w:lvlText w:val="%4)"/>
      <w:lvlJc w:val="left"/>
      <w:pPr>
        <w:tabs>
          <w:tab w:val="num" w:pos="5328"/>
        </w:tabs>
        <w:ind w:left="5328" w:hanging="648"/>
      </w:pPr>
      <w:rPr>
        <w:rFonts w:cs="Times New Roman" w:hint="default"/>
      </w:rPr>
    </w:lvl>
    <w:lvl w:ilvl="4">
      <w:start w:val="1"/>
      <w:numFmt w:val="decimal"/>
      <w:lvlText w:val="%1.%2.%3.%4.%5."/>
      <w:lvlJc w:val="left"/>
      <w:pPr>
        <w:tabs>
          <w:tab w:val="num" w:pos="6120"/>
        </w:tabs>
        <w:ind w:left="5832" w:hanging="792"/>
      </w:pPr>
      <w:rPr>
        <w:rFonts w:cs="Times New Roman" w:hint="default"/>
      </w:rPr>
    </w:lvl>
    <w:lvl w:ilvl="5">
      <w:start w:val="1"/>
      <w:numFmt w:val="decimal"/>
      <w:lvlText w:val="%1.%2.%3.%4.%5.%6."/>
      <w:lvlJc w:val="left"/>
      <w:pPr>
        <w:tabs>
          <w:tab w:val="num" w:pos="6840"/>
        </w:tabs>
        <w:ind w:left="6336" w:hanging="936"/>
      </w:pPr>
      <w:rPr>
        <w:rFonts w:cs="Times New Roman" w:hint="default"/>
      </w:rPr>
    </w:lvl>
    <w:lvl w:ilvl="6">
      <w:start w:val="1"/>
      <w:numFmt w:val="decimal"/>
      <w:lvlText w:val="%1.%2.%3.%4.%5.%6.%7"/>
      <w:lvlJc w:val="left"/>
      <w:pPr>
        <w:tabs>
          <w:tab w:val="num" w:pos="7200"/>
        </w:tabs>
        <w:ind w:left="6840" w:hanging="1080"/>
      </w:pPr>
      <w:rPr>
        <w:rFonts w:cs="Times New Roman" w:hint="default"/>
      </w:rPr>
    </w:lvl>
    <w:lvl w:ilvl="7">
      <w:start w:val="1"/>
      <w:numFmt w:val="decimal"/>
      <w:lvlText w:val="%1.%2.%3.%4.%5.%6.%7.%8."/>
      <w:lvlJc w:val="left"/>
      <w:pPr>
        <w:tabs>
          <w:tab w:val="num" w:pos="7920"/>
        </w:tabs>
        <w:ind w:left="7344" w:hanging="1224"/>
      </w:pPr>
      <w:rPr>
        <w:rFonts w:cs="Times New Roman" w:hint="default"/>
      </w:rPr>
    </w:lvl>
    <w:lvl w:ilvl="8">
      <w:start w:val="1"/>
      <w:numFmt w:val="decimal"/>
      <w:lvlText w:val="%1.%2.%3.%4.%5.%6.%7.%8.%9"/>
      <w:lvlJc w:val="left"/>
      <w:pPr>
        <w:tabs>
          <w:tab w:val="num" w:pos="8640"/>
        </w:tabs>
        <w:ind w:left="7920" w:hanging="1440"/>
      </w:pPr>
      <w:rPr>
        <w:rFonts w:cs="Times New Roman" w:hint="default"/>
      </w:rPr>
    </w:lvl>
  </w:abstractNum>
  <w:abstractNum w:abstractNumId="11" w15:restartNumberingAfterBreak="0">
    <w:nsid w:val="23B20C83"/>
    <w:multiLevelType w:val="singleLevel"/>
    <w:tmpl w:val="42BC7170"/>
    <w:lvl w:ilvl="0">
      <w:start w:val="1"/>
      <w:numFmt w:val="decimal"/>
      <w:lvlText w:val="3.2.%1."/>
      <w:legacy w:legacy="1" w:legacySpace="0" w:legacyIndent="566"/>
      <w:lvlJc w:val="left"/>
      <w:rPr>
        <w:rFonts w:ascii="Times New Roman" w:hAnsi="Times New Roman" w:cs="Times New Roman" w:hint="default"/>
      </w:rPr>
    </w:lvl>
  </w:abstractNum>
  <w:abstractNum w:abstractNumId="12" w15:restartNumberingAfterBreak="0">
    <w:nsid w:val="251546FB"/>
    <w:multiLevelType w:val="hybridMultilevel"/>
    <w:tmpl w:val="1AFA347C"/>
    <w:lvl w:ilvl="0" w:tplc="7E2E4750">
      <w:start w:val="1"/>
      <w:numFmt w:val="decimal"/>
      <w:suff w:val="space"/>
      <w:lvlText w:val="2.%1."/>
      <w:lvlJc w:val="left"/>
      <w:pPr>
        <w:ind w:left="-20" w:firstLine="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071217"/>
    <w:multiLevelType w:val="hybridMultilevel"/>
    <w:tmpl w:val="4350C4E8"/>
    <w:lvl w:ilvl="0" w:tplc="31BA2ACC">
      <w:start w:val="1"/>
      <w:numFmt w:val="decimal"/>
      <w:suff w:val="space"/>
      <w:lvlText w:val="3.3.%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34569A"/>
    <w:multiLevelType w:val="hybridMultilevel"/>
    <w:tmpl w:val="62CA42D0"/>
    <w:lvl w:ilvl="0" w:tplc="34E21BB2">
      <w:start w:val="1"/>
      <w:numFmt w:val="decimal"/>
      <w:suff w:val="space"/>
      <w:lvlText w:val="1.%1."/>
      <w:lvlJc w:val="left"/>
      <w:pPr>
        <w:ind w:left="340" w:firstLine="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6A84C8D6">
      <w:start w:val="1"/>
      <w:numFmt w:val="decimal"/>
      <w:suff w:val="space"/>
      <w:lvlText w:val="%4."/>
      <w:lvlJc w:val="left"/>
      <w:pPr>
        <w:ind w:left="340" w:hanging="113"/>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0279F4"/>
    <w:multiLevelType w:val="singleLevel"/>
    <w:tmpl w:val="8E084EA6"/>
    <w:lvl w:ilvl="0">
      <w:start w:val="6"/>
      <w:numFmt w:val="decimal"/>
      <w:lvlText w:val="5.%1."/>
      <w:legacy w:legacy="1" w:legacySpace="0" w:legacyIndent="418"/>
      <w:lvlJc w:val="left"/>
      <w:rPr>
        <w:rFonts w:ascii="Arial" w:hAnsi="Arial" w:cs="Arial" w:hint="default"/>
      </w:rPr>
    </w:lvl>
  </w:abstractNum>
  <w:abstractNum w:abstractNumId="16" w15:restartNumberingAfterBreak="0">
    <w:nsid w:val="301D03C7"/>
    <w:multiLevelType w:val="multilevel"/>
    <w:tmpl w:val="1DCC9212"/>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30DE6AF5"/>
    <w:multiLevelType w:val="singleLevel"/>
    <w:tmpl w:val="6F603CC8"/>
    <w:lvl w:ilvl="0">
      <w:start w:val="1"/>
      <w:numFmt w:val="decimal"/>
      <w:lvlText w:val="8.%1."/>
      <w:legacy w:legacy="1" w:legacySpace="0" w:legacyIndent="403"/>
      <w:lvlJc w:val="left"/>
      <w:rPr>
        <w:rFonts w:ascii="Times New Roman" w:hAnsi="Times New Roman" w:cs="Times New Roman" w:hint="default"/>
        <w:sz w:val="20"/>
        <w:szCs w:val="20"/>
      </w:rPr>
    </w:lvl>
  </w:abstractNum>
  <w:abstractNum w:abstractNumId="18" w15:restartNumberingAfterBreak="0">
    <w:nsid w:val="331E3D7A"/>
    <w:multiLevelType w:val="multilevel"/>
    <w:tmpl w:val="9FBC8BAE"/>
    <w:lvl w:ilvl="0">
      <w:start w:val="11"/>
      <w:numFmt w:val="decimal"/>
      <w:lvlText w:val="%1."/>
      <w:lvlJc w:val="left"/>
      <w:pPr>
        <w:tabs>
          <w:tab w:val="num" w:pos="3960"/>
        </w:tabs>
        <w:ind w:left="3960" w:hanging="360"/>
      </w:pPr>
      <w:rPr>
        <w:rFonts w:cs="Times New Roman" w:hint="default"/>
      </w:rPr>
    </w:lvl>
    <w:lvl w:ilvl="1">
      <w:start w:val="1"/>
      <w:numFmt w:val="lowerLetter"/>
      <w:lvlText w:val="%2."/>
      <w:lvlJc w:val="left"/>
      <w:pPr>
        <w:tabs>
          <w:tab w:val="num" w:pos="4680"/>
        </w:tabs>
        <w:ind w:left="4680" w:hanging="360"/>
      </w:pPr>
      <w:rPr>
        <w:rFonts w:cs="Times New Roman"/>
      </w:rPr>
    </w:lvl>
    <w:lvl w:ilvl="2">
      <w:start w:val="1"/>
      <w:numFmt w:val="lowerRoman"/>
      <w:lvlText w:val="%3."/>
      <w:lvlJc w:val="right"/>
      <w:pPr>
        <w:tabs>
          <w:tab w:val="num" w:pos="5400"/>
        </w:tabs>
        <w:ind w:left="5400" w:hanging="180"/>
      </w:pPr>
      <w:rPr>
        <w:rFonts w:cs="Times New Roman"/>
      </w:rPr>
    </w:lvl>
    <w:lvl w:ilvl="3">
      <w:start w:val="1"/>
      <w:numFmt w:val="decimal"/>
      <w:lvlText w:val="%4."/>
      <w:lvlJc w:val="left"/>
      <w:pPr>
        <w:tabs>
          <w:tab w:val="num" w:pos="6120"/>
        </w:tabs>
        <w:ind w:left="6120" w:hanging="360"/>
      </w:pPr>
      <w:rPr>
        <w:rFonts w:cs="Times New Roman"/>
      </w:rPr>
    </w:lvl>
    <w:lvl w:ilvl="4">
      <w:start w:val="1"/>
      <w:numFmt w:val="lowerLetter"/>
      <w:lvlText w:val="%5."/>
      <w:lvlJc w:val="left"/>
      <w:pPr>
        <w:tabs>
          <w:tab w:val="num" w:pos="6840"/>
        </w:tabs>
        <w:ind w:left="6840" w:hanging="360"/>
      </w:pPr>
      <w:rPr>
        <w:rFonts w:cs="Times New Roman"/>
      </w:rPr>
    </w:lvl>
    <w:lvl w:ilvl="5">
      <w:start w:val="1"/>
      <w:numFmt w:val="lowerRoman"/>
      <w:lvlText w:val="%6."/>
      <w:lvlJc w:val="right"/>
      <w:pPr>
        <w:tabs>
          <w:tab w:val="num" w:pos="7560"/>
        </w:tabs>
        <w:ind w:left="7560" w:hanging="180"/>
      </w:pPr>
      <w:rPr>
        <w:rFonts w:cs="Times New Roman"/>
      </w:rPr>
    </w:lvl>
    <w:lvl w:ilvl="6">
      <w:start w:val="1"/>
      <w:numFmt w:val="decimal"/>
      <w:lvlText w:val="%7."/>
      <w:lvlJc w:val="left"/>
      <w:pPr>
        <w:tabs>
          <w:tab w:val="num" w:pos="8280"/>
        </w:tabs>
        <w:ind w:left="8280" w:hanging="360"/>
      </w:pPr>
      <w:rPr>
        <w:rFonts w:cs="Times New Roman"/>
      </w:rPr>
    </w:lvl>
    <w:lvl w:ilvl="7">
      <w:start w:val="1"/>
      <w:numFmt w:val="lowerLetter"/>
      <w:lvlText w:val="%8."/>
      <w:lvlJc w:val="left"/>
      <w:pPr>
        <w:tabs>
          <w:tab w:val="num" w:pos="9000"/>
        </w:tabs>
        <w:ind w:left="9000" w:hanging="360"/>
      </w:pPr>
      <w:rPr>
        <w:rFonts w:cs="Times New Roman"/>
      </w:rPr>
    </w:lvl>
    <w:lvl w:ilvl="8">
      <w:start w:val="1"/>
      <w:numFmt w:val="lowerRoman"/>
      <w:lvlText w:val="%9."/>
      <w:lvlJc w:val="right"/>
      <w:pPr>
        <w:tabs>
          <w:tab w:val="num" w:pos="9720"/>
        </w:tabs>
        <w:ind w:left="9720" w:hanging="180"/>
      </w:pPr>
      <w:rPr>
        <w:rFonts w:cs="Times New Roman"/>
      </w:rPr>
    </w:lvl>
  </w:abstractNum>
  <w:abstractNum w:abstractNumId="19" w15:restartNumberingAfterBreak="0">
    <w:nsid w:val="33A44C2E"/>
    <w:multiLevelType w:val="singleLevel"/>
    <w:tmpl w:val="9A8C7686"/>
    <w:lvl w:ilvl="0">
      <w:start w:val="1"/>
      <w:numFmt w:val="decimal"/>
      <w:lvlText w:val="%1)"/>
      <w:legacy w:legacy="1" w:legacySpace="0" w:legacyIndent="254"/>
      <w:lvlJc w:val="left"/>
      <w:rPr>
        <w:rFonts w:ascii="Arial" w:hAnsi="Arial" w:cs="Arial" w:hint="default"/>
      </w:rPr>
    </w:lvl>
  </w:abstractNum>
  <w:abstractNum w:abstractNumId="20" w15:restartNumberingAfterBreak="0">
    <w:nsid w:val="36E70A22"/>
    <w:multiLevelType w:val="singleLevel"/>
    <w:tmpl w:val="F5C8BCDE"/>
    <w:lvl w:ilvl="0">
      <w:start w:val="5"/>
      <w:numFmt w:val="decimal"/>
      <w:lvlText w:val="9.%1."/>
      <w:legacy w:legacy="1" w:legacySpace="0" w:legacyIndent="384"/>
      <w:lvlJc w:val="left"/>
      <w:rPr>
        <w:rFonts w:ascii="Arial" w:hAnsi="Arial" w:cs="Arial" w:hint="default"/>
      </w:rPr>
    </w:lvl>
  </w:abstractNum>
  <w:abstractNum w:abstractNumId="21" w15:restartNumberingAfterBreak="0">
    <w:nsid w:val="3C9E3CD0"/>
    <w:multiLevelType w:val="multilevel"/>
    <w:tmpl w:val="422CE34E"/>
    <w:lvl w:ilvl="0">
      <w:start w:val="1"/>
      <w:numFmt w:val="decimal"/>
      <w:lvlText w:val="%1."/>
      <w:lvlJc w:val="left"/>
      <w:pPr>
        <w:tabs>
          <w:tab w:val="num" w:pos="180"/>
        </w:tabs>
        <w:ind w:left="180" w:hanging="360"/>
      </w:pPr>
      <w:rPr>
        <w:rFonts w:cs="Times New Roman" w:hint="default"/>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22" w15:restartNumberingAfterBreak="0">
    <w:nsid w:val="3DAD593C"/>
    <w:multiLevelType w:val="singleLevel"/>
    <w:tmpl w:val="5DD65B72"/>
    <w:lvl w:ilvl="0">
      <w:start w:val="1"/>
      <w:numFmt w:val="decimal"/>
      <w:lvlText w:val="9.%1."/>
      <w:legacy w:legacy="1" w:legacySpace="0" w:legacyIndent="441"/>
      <w:lvlJc w:val="left"/>
      <w:rPr>
        <w:rFonts w:ascii="Times New Roman" w:hAnsi="Times New Roman" w:cs="Times New Roman" w:hint="default"/>
      </w:rPr>
    </w:lvl>
  </w:abstractNum>
  <w:abstractNum w:abstractNumId="23" w15:restartNumberingAfterBreak="0">
    <w:nsid w:val="3FC0791C"/>
    <w:multiLevelType w:val="singleLevel"/>
    <w:tmpl w:val="42BC7170"/>
    <w:lvl w:ilvl="0">
      <w:start w:val="1"/>
      <w:numFmt w:val="decimal"/>
      <w:lvlText w:val="3.2.%1."/>
      <w:legacy w:legacy="1" w:legacySpace="0" w:legacyIndent="566"/>
      <w:lvlJc w:val="left"/>
      <w:rPr>
        <w:rFonts w:ascii="Times New Roman" w:hAnsi="Times New Roman" w:cs="Times New Roman" w:hint="default"/>
      </w:rPr>
    </w:lvl>
  </w:abstractNum>
  <w:abstractNum w:abstractNumId="24" w15:restartNumberingAfterBreak="0">
    <w:nsid w:val="40250E24"/>
    <w:multiLevelType w:val="multilevel"/>
    <w:tmpl w:val="44B08A2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25" w15:restartNumberingAfterBreak="0">
    <w:nsid w:val="40A54A4C"/>
    <w:multiLevelType w:val="hybridMultilevel"/>
    <w:tmpl w:val="857A1858"/>
    <w:lvl w:ilvl="0" w:tplc="EF10D3D0">
      <w:start w:val="1"/>
      <w:numFmt w:val="decimal"/>
      <w:suff w:val="space"/>
      <w:lvlText w:val="4.%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D9339A"/>
    <w:multiLevelType w:val="hybridMultilevel"/>
    <w:tmpl w:val="8C308B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1E0639"/>
    <w:multiLevelType w:val="singleLevel"/>
    <w:tmpl w:val="E08C122E"/>
    <w:lvl w:ilvl="0">
      <w:start w:val="4"/>
      <w:numFmt w:val="decimal"/>
      <w:lvlText w:val="2.%1."/>
      <w:legacy w:legacy="1" w:legacySpace="0" w:legacyIndent="460"/>
      <w:lvlJc w:val="left"/>
      <w:rPr>
        <w:rFonts w:ascii="Arial" w:hAnsi="Arial" w:cs="Arial" w:hint="default"/>
      </w:rPr>
    </w:lvl>
  </w:abstractNum>
  <w:abstractNum w:abstractNumId="28" w15:restartNumberingAfterBreak="0">
    <w:nsid w:val="4D9A6204"/>
    <w:multiLevelType w:val="hybridMultilevel"/>
    <w:tmpl w:val="04FA25F4"/>
    <w:lvl w:ilvl="0" w:tplc="7D6652FA">
      <w:start w:val="1"/>
      <w:numFmt w:val="decimal"/>
      <w:suff w:val="space"/>
      <w:lvlText w:val="3.1.%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6F3C31"/>
    <w:multiLevelType w:val="multilevel"/>
    <w:tmpl w:val="23A4C778"/>
    <w:lvl w:ilvl="0">
      <w:start w:val="1"/>
      <w:numFmt w:val="decimal"/>
      <w:lvlText w:val="%1."/>
      <w:lvlJc w:val="left"/>
      <w:pPr>
        <w:ind w:left="1920" w:hanging="360"/>
      </w:pPr>
      <w:rPr>
        <w:rFonts w:cs="Times New Roman"/>
        <w:b/>
      </w:rPr>
    </w:lvl>
    <w:lvl w:ilvl="1">
      <w:start w:val="1"/>
      <w:numFmt w:val="decimal"/>
      <w:isLgl/>
      <w:lvlText w:val="%1.%2."/>
      <w:lvlJc w:val="left"/>
      <w:pPr>
        <w:ind w:left="450" w:hanging="450"/>
      </w:pPr>
      <w:rPr>
        <w:rFonts w:cs="Times New Roman" w:hint="default"/>
        <w:b/>
        <w:sz w:val="20"/>
        <w:szCs w:val="20"/>
      </w:rPr>
    </w:lvl>
    <w:lvl w:ilvl="2">
      <w:start w:val="1"/>
      <w:numFmt w:val="decimal"/>
      <w:isLgl/>
      <w:lvlText w:val="%1.%2.%3."/>
      <w:lvlJc w:val="left"/>
      <w:pPr>
        <w:ind w:left="1080" w:hanging="720"/>
      </w:pPr>
      <w:rPr>
        <w:rFonts w:ascii="Times New Roman" w:hAnsi="Times New Roman" w:cs="Times New Roman" w:hint="default"/>
        <w:b/>
        <w:color w:val="auto"/>
        <w:sz w:val="20"/>
        <w:szCs w:val="2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6180CC7"/>
    <w:multiLevelType w:val="hybridMultilevel"/>
    <w:tmpl w:val="4350C4E8"/>
    <w:lvl w:ilvl="0" w:tplc="31BA2ACC">
      <w:start w:val="1"/>
      <w:numFmt w:val="decimal"/>
      <w:suff w:val="space"/>
      <w:lvlText w:val="3.3.%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18305C"/>
    <w:multiLevelType w:val="singleLevel"/>
    <w:tmpl w:val="DA822672"/>
    <w:lvl w:ilvl="0">
      <w:start w:val="10"/>
      <w:numFmt w:val="decimal"/>
      <w:lvlText w:val="5.%1."/>
      <w:legacy w:legacy="1" w:legacySpace="0" w:legacyIndent="519"/>
      <w:lvlJc w:val="left"/>
      <w:rPr>
        <w:rFonts w:ascii="Arial" w:hAnsi="Arial" w:cs="Arial" w:hint="default"/>
      </w:rPr>
    </w:lvl>
  </w:abstractNum>
  <w:abstractNum w:abstractNumId="32" w15:restartNumberingAfterBreak="0">
    <w:nsid w:val="58057860"/>
    <w:multiLevelType w:val="singleLevel"/>
    <w:tmpl w:val="5578575E"/>
    <w:lvl w:ilvl="0">
      <w:start w:val="2"/>
      <w:numFmt w:val="decimal"/>
      <w:lvlText w:val="3.3.%1."/>
      <w:legacy w:legacy="1" w:legacySpace="0" w:legacyIndent="581"/>
      <w:lvlJc w:val="left"/>
      <w:rPr>
        <w:rFonts w:ascii="Times New Roman" w:hAnsi="Times New Roman" w:cs="Times New Roman" w:hint="default"/>
      </w:rPr>
    </w:lvl>
  </w:abstractNum>
  <w:abstractNum w:abstractNumId="33" w15:restartNumberingAfterBreak="0">
    <w:nsid w:val="59B370FF"/>
    <w:multiLevelType w:val="singleLevel"/>
    <w:tmpl w:val="58CE6C26"/>
    <w:lvl w:ilvl="0">
      <w:start w:val="1"/>
      <w:numFmt w:val="decimal"/>
      <w:lvlText w:val="3.1.%1."/>
      <w:legacy w:legacy="1" w:legacySpace="0" w:legacyIndent="557"/>
      <w:lvlJc w:val="left"/>
      <w:rPr>
        <w:rFonts w:ascii="Arial" w:hAnsi="Arial" w:cs="Arial" w:hint="default"/>
      </w:rPr>
    </w:lvl>
  </w:abstractNum>
  <w:abstractNum w:abstractNumId="34" w15:restartNumberingAfterBreak="0">
    <w:nsid w:val="5A22170D"/>
    <w:multiLevelType w:val="singleLevel"/>
    <w:tmpl w:val="79262358"/>
    <w:lvl w:ilvl="0">
      <w:start w:val="4"/>
      <w:numFmt w:val="decimal"/>
      <w:lvlText w:val="4.%1."/>
      <w:legacy w:legacy="1" w:legacySpace="0" w:legacyIndent="408"/>
      <w:lvlJc w:val="left"/>
      <w:rPr>
        <w:rFonts w:ascii="Times New Roman" w:hAnsi="Times New Roman" w:cs="Times New Roman" w:hint="default"/>
      </w:rPr>
    </w:lvl>
  </w:abstractNum>
  <w:abstractNum w:abstractNumId="35" w15:restartNumberingAfterBreak="0">
    <w:nsid w:val="5B661E82"/>
    <w:multiLevelType w:val="hybridMultilevel"/>
    <w:tmpl w:val="0E22AEBE"/>
    <w:lvl w:ilvl="0" w:tplc="2BD4B0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417A5A"/>
    <w:multiLevelType w:val="singleLevel"/>
    <w:tmpl w:val="664AA742"/>
    <w:lvl w:ilvl="0">
      <w:start w:val="7"/>
      <w:numFmt w:val="decimal"/>
      <w:lvlText w:val="3.2.%1."/>
      <w:legacy w:legacy="1" w:legacySpace="0" w:legacyIndent="561"/>
      <w:lvlJc w:val="left"/>
      <w:rPr>
        <w:rFonts w:ascii="Times New Roman" w:hAnsi="Times New Roman" w:cs="Times New Roman" w:hint="default"/>
      </w:rPr>
    </w:lvl>
  </w:abstractNum>
  <w:abstractNum w:abstractNumId="37" w15:restartNumberingAfterBreak="0">
    <w:nsid w:val="5DF71EE2"/>
    <w:multiLevelType w:val="hybridMultilevel"/>
    <w:tmpl w:val="F09AE0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F651D4"/>
    <w:multiLevelType w:val="singleLevel"/>
    <w:tmpl w:val="F79EF8DA"/>
    <w:lvl w:ilvl="0">
      <w:start w:val="3"/>
      <w:numFmt w:val="decimal"/>
      <w:lvlText w:val="8.%1."/>
      <w:legacy w:legacy="1" w:legacySpace="0" w:legacyIndent="427"/>
      <w:lvlJc w:val="left"/>
      <w:rPr>
        <w:rFonts w:ascii="Arial" w:hAnsi="Arial" w:cs="Arial" w:hint="default"/>
      </w:rPr>
    </w:lvl>
  </w:abstractNum>
  <w:abstractNum w:abstractNumId="39" w15:restartNumberingAfterBreak="0">
    <w:nsid w:val="633000F0"/>
    <w:multiLevelType w:val="hybridMultilevel"/>
    <w:tmpl w:val="F514C27A"/>
    <w:lvl w:ilvl="0" w:tplc="A7EEDABC">
      <w:start w:val="1"/>
      <w:numFmt w:val="decimal"/>
      <w:suff w:val="space"/>
      <w:lvlText w:val="5.%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6313B4"/>
    <w:multiLevelType w:val="hybridMultilevel"/>
    <w:tmpl w:val="9F5E7D42"/>
    <w:lvl w:ilvl="0" w:tplc="E08C122E">
      <w:start w:val="4"/>
      <w:numFmt w:val="decimal"/>
      <w:lvlText w:val="2.%1."/>
      <w:lvlJc w:val="left"/>
      <w:pPr>
        <w:ind w:left="284" w:firstLine="218"/>
      </w:pPr>
      <w:rPr>
        <w:rFonts w:ascii="Arial" w:hAnsi="Arial" w:cs="Arial"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1" w15:restartNumberingAfterBreak="0">
    <w:nsid w:val="6AC54337"/>
    <w:multiLevelType w:val="hybridMultilevel"/>
    <w:tmpl w:val="C7F0BE6E"/>
    <w:lvl w:ilvl="0" w:tplc="F5EABA10">
      <w:start w:val="1"/>
      <w:numFmt w:val="decimal"/>
      <w:suff w:val="space"/>
      <w:lvlText w:val="6.%1."/>
      <w:lvlJc w:val="left"/>
      <w:pPr>
        <w:ind w:left="0" w:firstLine="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C21098"/>
    <w:multiLevelType w:val="singleLevel"/>
    <w:tmpl w:val="F828BFCC"/>
    <w:lvl w:ilvl="0">
      <w:start w:val="5"/>
      <w:numFmt w:val="decimal"/>
      <w:lvlText w:val="3.2.%1."/>
      <w:legacy w:legacy="1" w:legacySpace="0" w:legacyIndent="614"/>
      <w:lvlJc w:val="left"/>
      <w:rPr>
        <w:rFonts w:ascii="Times New Roman" w:hAnsi="Times New Roman" w:cs="Times New Roman" w:hint="default"/>
      </w:rPr>
    </w:lvl>
  </w:abstractNum>
  <w:abstractNum w:abstractNumId="43" w15:restartNumberingAfterBreak="0">
    <w:nsid w:val="6F8471AB"/>
    <w:multiLevelType w:val="hybridMultilevel"/>
    <w:tmpl w:val="E402B6F8"/>
    <w:lvl w:ilvl="0" w:tplc="8BA263A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040926"/>
    <w:multiLevelType w:val="hybridMultilevel"/>
    <w:tmpl w:val="FDDED880"/>
    <w:lvl w:ilvl="0" w:tplc="2BD4B0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6A84C8D6">
      <w:start w:val="1"/>
      <w:numFmt w:val="decimal"/>
      <w:suff w:val="space"/>
      <w:lvlText w:val="%4."/>
      <w:lvlJc w:val="left"/>
      <w:pPr>
        <w:ind w:left="340" w:hanging="113"/>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4B5663"/>
    <w:multiLevelType w:val="multilevel"/>
    <w:tmpl w:val="5A9CA808"/>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43B5AD8"/>
    <w:multiLevelType w:val="singleLevel"/>
    <w:tmpl w:val="E556AF96"/>
    <w:lvl w:ilvl="0">
      <w:start w:val="14"/>
      <w:numFmt w:val="decimal"/>
      <w:lvlText w:val="3.3.%1."/>
      <w:legacy w:legacy="1" w:legacySpace="0" w:legacyIndent="715"/>
      <w:lvlJc w:val="left"/>
      <w:rPr>
        <w:rFonts w:ascii="Times New Roman" w:hAnsi="Times New Roman" w:cs="Arial" w:hint="default"/>
      </w:rPr>
    </w:lvl>
  </w:abstractNum>
  <w:abstractNum w:abstractNumId="47" w15:restartNumberingAfterBreak="0">
    <w:nsid w:val="762F39E6"/>
    <w:multiLevelType w:val="multilevel"/>
    <w:tmpl w:val="5A9CA8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C680452"/>
    <w:multiLevelType w:val="multilevel"/>
    <w:tmpl w:val="0B54E8B0"/>
    <w:lvl w:ilvl="0">
      <w:start w:val="1"/>
      <w:numFmt w:val="decimal"/>
      <w:lvlText w:val="%1."/>
      <w:lvlJc w:val="center"/>
      <w:pPr>
        <w:tabs>
          <w:tab w:val="num" w:pos="4167"/>
        </w:tabs>
        <w:ind w:left="4167" w:hanging="567"/>
      </w:pPr>
      <w:rPr>
        <w:rFonts w:ascii="Times New Roman" w:hAnsi="Times New Roman" w:cs="Times New Roman" w:hint="default"/>
        <w:b/>
        <w:bCs/>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pPr>
      <w:rPr>
        <w:rFonts w:ascii="Times New Roman" w:hAnsi="Times New Roman" w:cs="Times New Roman" w:hint="default"/>
        <w:b w:val="0"/>
        <w:bCs w:val="0"/>
        <w:i w:val="0"/>
        <w:iCs w:val="0"/>
        <w:caps w:val="0"/>
        <w:strike w:val="0"/>
        <w:dstrike w:val="0"/>
        <w:vanish w:val="0"/>
        <w:color w:val="000000"/>
        <w:spacing w:val="0"/>
        <w:w w:val="100"/>
        <w:kern w:val="0"/>
        <w:position w:val="0"/>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00"/>
        </w:tabs>
        <w:ind w:left="140" w:firstLine="40"/>
      </w:pPr>
      <w:rPr>
        <w:rFonts w:cs="Times New Roman" w:hint="default"/>
      </w:rPr>
    </w:lvl>
    <w:lvl w:ilvl="3">
      <w:start w:val="1"/>
      <w:numFmt w:val="lowerLetter"/>
      <w:lvlText w:val="%4)"/>
      <w:lvlJc w:val="left"/>
      <w:pPr>
        <w:tabs>
          <w:tab w:val="num" w:pos="5328"/>
        </w:tabs>
        <w:ind w:left="5328" w:hanging="648"/>
      </w:pPr>
      <w:rPr>
        <w:rFonts w:cs="Times New Roman" w:hint="default"/>
      </w:rPr>
    </w:lvl>
    <w:lvl w:ilvl="4">
      <w:start w:val="1"/>
      <w:numFmt w:val="decimal"/>
      <w:lvlText w:val="%1.%2.%3.%4.%5."/>
      <w:lvlJc w:val="left"/>
      <w:pPr>
        <w:tabs>
          <w:tab w:val="num" w:pos="6120"/>
        </w:tabs>
        <w:ind w:left="5832" w:hanging="792"/>
      </w:pPr>
      <w:rPr>
        <w:rFonts w:cs="Times New Roman" w:hint="default"/>
      </w:rPr>
    </w:lvl>
    <w:lvl w:ilvl="5">
      <w:start w:val="1"/>
      <w:numFmt w:val="decimal"/>
      <w:lvlText w:val="%1.%2.%3.%4.%5.%6."/>
      <w:lvlJc w:val="left"/>
      <w:pPr>
        <w:tabs>
          <w:tab w:val="num" w:pos="6840"/>
        </w:tabs>
        <w:ind w:left="6336" w:hanging="936"/>
      </w:pPr>
      <w:rPr>
        <w:rFonts w:cs="Times New Roman" w:hint="default"/>
      </w:rPr>
    </w:lvl>
    <w:lvl w:ilvl="6">
      <w:start w:val="1"/>
      <w:numFmt w:val="decimal"/>
      <w:lvlText w:val="%1.%2.%3.%4.%5.%6.%7"/>
      <w:lvlJc w:val="left"/>
      <w:pPr>
        <w:tabs>
          <w:tab w:val="num" w:pos="7200"/>
        </w:tabs>
        <w:ind w:left="6840" w:hanging="1080"/>
      </w:pPr>
      <w:rPr>
        <w:rFonts w:cs="Times New Roman" w:hint="default"/>
      </w:rPr>
    </w:lvl>
    <w:lvl w:ilvl="7">
      <w:start w:val="1"/>
      <w:numFmt w:val="decimal"/>
      <w:lvlText w:val="%1.%2.%3.%4.%5.%6.%7.%8."/>
      <w:lvlJc w:val="left"/>
      <w:pPr>
        <w:tabs>
          <w:tab w:val="num" w:pos="7920"/>
        </w:tabs>
        <w:ind w:left="7344" w:hanging="1224"/>
      </w:pPr>
      <w:rPr>
        <w:rFonts w:cs="Times New Roman" w:hint="default"/>
      </w:rPr>
    </w:lvl>
    <w:lvl w:ilvl="8">
      <w:start w:val="1"/>
      <w:numFmt w:val="decimal"/>
      <w:lvlText w:val="%1.%2.%3.%4.%5.%6.%7.%8.%9"/>
      <w:lvlJc w:val="left"/>
      <w:pPr>
        <w:tabs>
          <w:tab w:val="num" w:pos="8640"/>
        </w:tabs>
        <w:ind w:left="7920" w:hanging="1440"/>
      </w:pPr>
      <w:rPr>
        <w:rFonts w:cs="Times New Roman" w:hint="default"/>
      </w:rPr>
    </w:lvl>
  </w:abstractNum>
  <w:num w:numId="1" w16cid:durableId="1500926916">
    <w:abstractNumId w:val="4"/>
  </w:num>
  <w:num w:numId="2" w16cid:durableId="2038699625">
    <w:abstractNumId w:val="3"/>
  </w:num>
  <w:num w:numId="3" w16cid:durableId="2027829483">
    <w:abstractNumId w:val="27"/>
  </w:num>
  <w:num w:numId="4" w16cid:durableId="1562137418">
    <w:abstractNumId w:val="27"/>
    <w:lvlOverride w:ilvl="0">
      <w:lvl w:ilvl="0">
        <w:start w:val="6"/>
        <w:numFmt w:val="decimal"/>
        <w:lvlText w:val="2.%1."/>
        <w:legacy w:legacy="1" w:legacySpace="0" w:legacyIndent="403"/>
        <w:lvlJc w:val="left"/>
        <w:rPr>
          <w:rFonts w:ascii="Arial" w:hAnsi="Arial" w:cs="Arial" w:hint="default"/>
        </w:rPr>
      </w:lvl>
    </w:lvlOverride>
  </w:num>
  <w:num w:numId="5" w16cid:durableId="1150636587">
    <w:abstractNumId w:val="33"/>
  </w:num>
  <w:num w:numId="6" w16cid:durableId="610478602">
    <w:abstractNumId w:val="11"/>
  </w:num>
  <w:num w:numId="7" w16cid:durableId="70204883">
    <w:abstractNumId w:val="42"/>
  </w:num>
  <w:num w:numId="8" w16cid:durableId="959798259">
    <w:abstractNumId w:val="36"/>
  </w:num>
  <w:num w:numId="9" w16cid:durableId="1800996305">
    <w:abstractNumId w:val="32"/>
  </w:num>
  <w:num w:numId="10" w16cid:durableId="1752851964">
    <w:abstractNumId w:val="46"/>
  </w:num>
  <w:num w:numId="11" w16cid:durableId="197858950">
    <w:abstractNumId w:val="34"/>
  </w:num>
  <w:num w:numId="12" w16cid:durableId="534123825">
    <w:abstractNumId w:val="15"/>
  </w:num>
  <w:num w:numId="13" w16cid:durableId="131799180">
    <w:abstractNumId w:val="31"/>
  </w:num>
  <w:num w:numId="14" w16cid:durableId="112600852">
    <w:abstractNumId w:val="19"/>
  </w:num>
  <w:num w:numId="15" w16cid:durableId="1965771691">
    <w:abstractNumId w:val="17"/>
  </w:num>
  <w:num w:numId="16" w16cid:durableId="510341876">
    <w:abstractNumId w:val="38"/>
  </w:num>
  <w:num w:numId="17" w16cid:durableId="1580020093">
    <w:abstractNumId w:val="22"/>
  </w:num>
  <w:num w:numId="18" w16cid:durableId="1911695228">
    <w:abstractNumId w:val="20"/>
  </w:num>
  <w:num w:numId="19" w16cid:durableId="1316296177">
    <w:abstractNumId w:val="48"/>
  </w:num>
  <w:num w:numId="20" w16cid:durableId="879128945">
    <w:abstractNumId w:val="21"/>
  </w:num>
  <w:num w:numId="21" w16cid:durableId="298416222">
    <w:abstractNumId w:val="10"/>
  </w:num>
  <w:num w:numId="22" w16cid:durableId="697388088">
    <w:abstractNumId w:val="24"/>
  </w:num>
  <w:num w:numId="23" w16cid:durableId="569770289">
    <w:abstractNumId w:val="18"/>
  </w:num>
  <w:num w:numId="24" w16cid:durableId="2066372852">
    <w:abstractNumId w:val="37"/>
  </w:num>
  <w:num w:numId="25" w16cid:durableId="301541812">
    <w:abstractNumId w:val="40"/>
  </w:num>
  <w:num w:numId="26" w16cid:durableId="346519662">
    <w:abstractNumId w:val="44"/>
  </w:num>
  <w:num w:numId="27" w16cid:durableId="1996103032">
    <w:abstractNumId w:val="7"/>
  </w:num>
  <w:num w:numId="28" w16cid:durableId="1706519419">
    <w:abstractNumId w:val="14"/>
  </w:num>
  <w:num w:numId="29" w16cid:durableId="667051704">
    <w:abstractNumId w:val="12"/>
  </w:num>
  <w:num w:numId="30" w16cid:durableId="90007757">
    <w:abstractNumId w:val="35"/>
  </w:num>
  <w:num w:numId="31" w16cid:durableId="1706826290">
    <w:abstractNumId w:val="5"/>
  </w:num>
  <w:num w:numId="32" w16cid:durableId="313220201">
    <w:abstractNumId w:val="43"/>
  </w:num>
  <w:num w:numId="33" w16cid:durableId="261383510">
    <w:abstractNumId w:val="39"/>
  </w:num>
  <w:num w:numId="34" w16cid:durableId="1641378389">
    <w:abstractNumId w:val="41"/>
  </w:num>
  <w:num w:numId="35" w16cid:durableId="1424187435">
    <w:abstractNumId w:val="26"/>
  </w:num>
  <w:num w:numId="36" w16cid:durableId="1811097997">
    <w:abstractNumId w:val="6"/>
  </w:num>
  <w:num w:numId="37" w16cid:durableId="1275672664">
    <w:abstractNumId w:val="25"/>
  </w:num>
  <w:num w:numId="38" w16cid:durableId="1928491825">
    <w:abstractNumId w:val="1"/>
  </w:num>
  <w:num w:numId="39" w16cid:durableId="1566186542">
    <w:abstractNumId w:val="28"/>
  </w:num>
  <w:num w:numId="40" w16cid:durableId="697584663">
    <w:abstractNumId w:val="13"/>
  </w:num>
  <w:num w:numId="41" w16cid:durableId="1257053372">
    <w:abstractNumId w:val="2"/>
  </w:num>
  <w:num w:numId="42" w16cid:durableId="37170034">
    <w:abstractNumId w:val="29"/>
  </w:num>
  <w:num w:numId="43" w16cid:durableId="1118529631">
    <w:abstractNumId w:val="30"/>
  </w:num>
  <w:num w:numId="44" w16cid:durableId="1060057546">
    <w:abstractNumId w:val="0"/>
  </w:num>
  <w:num w:numId="45" w16cid:durableId="2133940338">
    <w:abstractNumId w:val="45"/>
  </w:num>
  <w:num w:numId="46" w16cid:durableId="969703121">
    <w:abstractNumId w:val="9"/>
  </w:num>
  <w:num w:numId="47" w16cid:durableId="418412165">
    <w:abstractNumId w:val="16"/>
  </w:num>
  <w:num w:numId="48" w16cid:durableId="2062746603">
    <w:abstractNumId w:val="47"/>
  </w:num>
  <w:num w:numId="49" w16cid:durableId="1226136772">
    <w:abstractNumId w:val="23"/>
  </w:num>
  <w:num w:numId="50" w16cid:durableId="343091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08"/>
    <w:rsid w:val="00006619"/>
    <w:rsid w:val="0001195B"/>
    <w:rsid w:val="00013FF8"/>
    <w:rsid w:val="000533B1"/>
    <w:rsid w:val="000542DE"/>
    <w:rsid w:val="00063026"/>
    <w:rsid w:val="00070B85"/>
    <w:rsid w:val="00075F66"/>
    <w:rsid w:val="000831A2"/>
    <w:rsid w:val="0008394D"/>
    <w:rsid w:val="0009443E"/>
    <w:rsid w:val="000B429C"/>
    <w:rsid w:val="000C16CF"/>
    <w:rsid w:val="000D0D0B"/>
    <w:rsid w:val="000E4EA1"/>
    <w:rsid w:val="000E6993"/>
    <w:rsid w:val="000F0481"/>
    <w:rsid w:val="00131E22"/>
    <w:rsid w:val="00152D19"/>
    <w:rsid w:val="00166D89"/>
    <w:rsid w:val="0017275D"/>
    <w:rsid w:val="001871F7"/>
    <w:rsid w:val="001C66C6"/>
    <w:rsid w:val="001D4096"/>
    <w:rsid w:val="001F07C9"/>
    <w:rsid w:val="001F39E9"/>
    <w:rsid w:val="001F6CBF"/>
    <w:rsid w:val="0020117E"/>
    <w:rsid w:val="00205F79"/>
    <w:rsid w:val="00205FD6"/>
    <w:rsid w:val="00221376"/>
    <w:rsid w:val="002337E2"/>
    <w:rsid w:val="00241FED"/>
    <w:rsid w:val="002565FC"/>
    <w:rsid w:val="00257416"/>
    <w:rsid w:val="00273925"/>
    <w:rsid w:val="002744D7"/>
    <w:rsid w:val="002822D4"/>
    <w:rsid w:val="00283B99"/>
    <w:rsid w:val="00283FB8"/>
    <w:rsid w:val="00286250"/>
    <w:rsid w:val="00294D39"/>
    <w:rsid w:val="00295279"/>
    <w:rsid w:val="00296C47"/>
    <w:rsid w:val="002D58B9"/>
    <w:rsid w:val="002E1479"/>
    <w:rsid w:val="00301FDE"/>
    <w:rsid w:val="003033D5"/>
    <w:rsid w:val="003174AF"/>
    <w:rsid w:val="00323206"/>
    <w:rsid w:val="00353CFD"/>
    <w:rsid w:val="00361B57"/>
    <w:rsid w:val="003730C9"/>
    <w:rsid w:val="003742A5"/>
    <w:rsid w:val="003743B6"/>
    <w:rsid w:val="003A7D05"/>
    <w:rsid w:val="003C178E"/>
    <w:rsid w:val="003D0109"/>
    <w:rsid w:val="003D26E9"/>
    <w:rsid w:val="003E6574"/>
    <w:rsid w:val="0040566B"/>
    <w:rsid w:val="00405ADC"/>
    <w:rsid w:val="00416EAA"/>
    <w:rsid w:val="0041729B"/>
    <w:rsid w:val="00420A60"/>
    <w:rsid w:val="00420ECD"/>
    <w:rsid w:val="00462216"/>
    <w:rsid w:val="00464DC5"/>
    <w:rsid w:val="00467C2F"/>
    <w:rsid w:val="00474BF0"/>
    <w:rsid w:val="00474DBC"/>
    <w:rsid w:val="00483D3E"/>
    <w:rsid w:val="004A03BE"/>
    <w:rsid w:val="004A0686"/>
    <w:rsid w:val="004D0339"/>
    <w:rsid w:val="00500C13"/>
    <w:rsid w:val="005239F3"/>
    <w:rsid w:val="00524720"/>
    <w:rsid w:val="00553D7D"/>
    <w:rsid w:val="005708A6"/>
    <w:rsid w:val="00576D64"/>
    <w:rsid w:val="00591906"/>
    <w:rsid w:val="00596729"/>
    <w:rsid w:val="005A52F3"/>
    <w:rsid w:val="005B0CDF"/>
    <w:rsid w:val="005D03F1"/>
    <w:rsid w:val="005D628F"/>
    <w:rsid w:val="00603A21"/>
    <w:rsid w:val="00631408"/>
    <w:rsid w:val="0064328E"/>
    <w:rsid w:val="00643AAB"/>
    <w:rsid w:val="00650999"/>
    <w:rsid w:val="0065478E"/>
    <w:rsid w:val="00676E78"/>
    <w:rsid w:val="006873D4"/>
    <w:rsid w:val="00692E01"/>
    <w:rsid w:val="006A27D8"/>
    <w:rsid w:val="006A3064"/>
    <w:rsid w:val="006B005A"/>
    <w:rsid w:val="006C1745"/>
    <w:rsid w:val="006C46DC"/>
    <w:rsid w:val="006D4D01"/>
    <w:rsid w:val="006D665E"/>
    <w:rsid w:val="006E604C"/>
    <w:rsid w:val="006F2C9D"/>
    <w:rsid w:val="007148E2"/>
    <w:rsid w:val="007202FE"/>
    <w:rsid w:val="007410C7"/>
    <w:rsid w:val="00760CD3"/>
    <w:rsid w:val="00793EC6"/>
    <w:rsid w:val="00795FEC"/>
    <w:rsid w:val="007966FB"/>
    <w:rsid w:val="007A7320"/>
    <w:rsid w:val="007B3329"/>
    <w:rsid w:val="007C0B60"/>
    <w:rsid w:val="007D255E"/>
    <w:rsid w:val="007D5AF5"/>
    <w:rsid w:val="007D6EBF"/>
    <w:rsid w:val="007E42E1"/>
    <w:rsid w:val="007F6E17"/>
    <w:rsid w:val="00810754"/>
    <w:rsid w:val="00810BC4"/>
    <w:rsid w:val="008126D1"/>
    <w:rsid w:val="00826905"/>
    <w:rsid w:val="00854084"/>
    <w:rsid w:val="00870ED8"/>
    <w:rsid w:val="008A3A77"/>
    <w:rsid w:val="008B6F08"/>
    <w:rsid w:val="008C005E"/>
    <w:rsid w:val="008D2975"/>
    <w:rsid w:val="008D517D"/>
    <w:rsid w:val="008F6F7C"/>
    <w:rsid w:val="008F772C"/>
    <w:rsid w:val="00922CEC"/>
    <w:rsid w:val="00933440"/>
    <w:rsid w:val="00933452"/>
    <w:rsid w:val="00957E9C"/>
    <w:rsid w:val="0096353A"/>
    <w:rsid w:val="00967A31"/>
    <w:rsid w:val="00975357"/>
    <w:rsid w:val="0098398A"/>
    <w:rsid w:val="00985A41"/>
    <w:rsid w:val="009A0BED"/>
    <w:rsid w:val="009A44F7"/>
    <w:rsid w:val="009B3203"/>
    <w:rsid w:val="009B40F5"/>
    <w:rsid w:val="009C3220"/>
    <w:rsid w:val="009C5C89"/>
    <w:rsid w:val="00A05784"/>
    <w:rsid w:val="00A334A9"/>
    <w:rsid w:val="00A34577"/>
    <w:rsid w:val="00A3506C"/>
    <w:rsid w:val="00A43A2F"/>
    <w:rsid w:val="00A55F42"/>
    <w:rsid w:val="00A63E4C"/>
    <w:rsid w:val="00A65193"/>
    <w:rsid w:val="00A7780B"/>
    <w:rsid w:val="00AB0578"/>
    <w:rsid w:val="00B005AC"/>
    <w:rsid w:val="00B2755B"/>
    <w:rsid w:val="00B35CCE"/>
    <w:rsid w:val="00B44526"/>
    <w:rsid w:val="00B5021E"/>
    <w:rsid w:val="00B65B43"/>
    <w:rsid w:val="00B660E9"/>
    <w:rsid w:val="00B70EB5"/>
    <w:rsid w:val="00B736B3"/>
    <w:rsid w:val="00BC6C25"/>
    <w:rsid w:val="00BD1C7B"/>
    <w:rsid w:val="00BE2657"/>
    <w:rsid w:val="00BF19E5"/>
    <w:rsid w:val="00C03745"/>
    <w:rsid w:val="00C431F6"/>
    <w:rsid w:val="00C70739"/>
    <w:rsid w:val="00C75974"/>
    <w:rsid w:val="00C8334D"/>
    <w:rsid w:val="00C866B7"/>
    <w:rsid w:val="00CC2749"/>
    <w:rsid w:val="00D14AF3"/>
    <w:rsid w:val="00D64AD9"/>
    <w:rsid w:val="00D815D5"/>
    <w:rsid w:val="00D94F3B"/>
    <w:rsid w:val="00DA2B60"/>
    <w:rsid w:val="00DA2D75"/>
    <w:rsid w:val="00DB0C67"/>
    <w:rsid w:val="00DB1E29"/>
    <w:rsid w:val="00DE0AAF"/>
    <w:rsid w:val="00E0287C"/>
    <w:rsid w:val="00E13A29"/>
    <w:rsid w:val="00E14197"/>
    <w:rsid w:val="00E22992"/>
    <w:rsid w:val="00E26AF0"/>
    <w:rsid w:val="00E31DFF"/>
    <w:rsid w:val="00E8306D"/>
    <w:rsid w:val="00E94976"/>
    <w:rsid w:val="00E95A9D"/>
    <w:rsid w:val="00EA46AF"/>
    <w:rsid w:val="00EC1DA7"/>
    <w:rsid w:val="00EE1E00"/>
    <w:rsid w:val="00F0171E"/>
    <w:rsid w:val="00F0338A"/>
    <w:rsid w:val="00F168DD"/>
    <w:rsid w:val="00F27060"/>
    <w:rsid w:val="00F67F2D"/>
    <w:rsid w:val="00F73959"/>
    <w:rsid w:val="00F82382"/>
    <w:rsid w:val="00F90E40"/>
    <w:rsid w:val="00FA4F85"/>
    <w:rsid w:val="00FE4244"/>
    <w:rsid w:val="00FF1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1ACF793"/>
  <w14:defaultImageDpi w14:val="0"/>
  <w15:docId w15:val="{28743DC7-ECC8-4E2F-AB74-42BFF06F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widowControl/>
      <w:jc w:val="both"/>
    </w:pPr>
  </w:style>
  <w:style w:type="character" w:customStyle="1" w:styleId="a4">
    <w:name w:val="Основной текст Знак"/>
    <w:basedOn w:val="a0"/>
    <w:link w:val="a3"/>
    <w:uiPriority w:val="99"/>
    <w:semiHidden/>
    <w:locked/>
    <w:rPr>
      <w:rFonts w:ascii="Arial" w:hAnsi="Arial" w:cs="Arial"/>
      <w:sz w:val="20"/>
      <w:szCs w:val="20"/>
    </w:rPr>
  </w:style>
  <w:style w:type="paragraph" w:styleId="2">
    <w:name w:val="Body Text 2"/>
    <w:basedOn w:val="a"/>
    <w:link w:val="20"/>
    <w:uiPriority w:val="99"/>
    <w:pPr>
      <w:spacing w:after="120"/>
      <w:ind w:left="283"/>
    </w:pPr>
  </w:style>
  <w:style w:type="character" w:customStyle="1" w:styleId="20">
    <w:name w:val="Основной текст 2 Знак"/>
    <w:basedOn w:val="a0"/>
    <w:link w:val="2"/>
    <w:uiPriority w:val="99"/>
    <w:semiHidden/>
    <w:locked/>
    <w:rPr>
      <w:rFonts w:ascii="Arial" w:hAnsi="Arial" w:cs="Arial"/>
      <w:sz w:val="20"/>
      <w:szCs w:val="20"/>
    </w:rPr>
  </w:style>
  <w:style w:type="paragraph" w:customStyle="1" w:styleId="1">
    <w:name w:val="Стиль1"/>
    <w:basedOn w:val="a"/>
    <w:uiPriority w:val="99"/>
    <w:pPr>
      <w:spacing w:before="240" w:line="360" w:lineRule="auto"/>
      <w:jc w:val="both"/>
    </w:p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locked/>
    <w:rPr>
      <w:rFonts w:ascii="Arial" w:hAnsi="Arial" w:cs="Arial"/>
      <w:sz w:val="20"/>
      <w:szCs w:val="20"/>
    </w:rPr>
  </w:style>
  <w:style w:type="character" w:styleId="a7">
    <w:name w:val="page number"/>
    <w:basedOn w:val="a0"/>
    <w:uiPriority w:val="99"/>
    <w:rPr>
      <w:rFonts w:cs="Times New Roman"/>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locked/>
    <w:rPr>
      <w:rFonts w:ascii="Arial" w:hAnsi="Arial" w:cs="Arial"/>
      <w:sz w:val="20"/>
      <w:szCs w:val="20"/>
    </w:rPr>
  </w:style>
  <w:style w:type="character" w:styleId="aa">
    <w:name w:val="Strong"/>
    <w:basedOn w:val="a0"/>
    <w:uiPriority w:val="99"/>
    <w:qFormat/>
    <w:rsid w:val="00DB1E29"/>
    <w:rPr>
      <w:b/>
    </w:rPr>
  </w:style>
  <w:style w:type="paragraph" w:styleId="ab">
    <w:name w:val="List Paragraph"/>
    <w:basedOn w:val="a"/>
    <w:uiPriority w:val="34"/>
    <w:qFormat/>
    <w:rsid w:val="00DB1E29"/>
    <w:pPr>
      <w:ind w:left="708"/>
      <w:jc w:val="both"/>
    </w:pPr>
    <w:rPr>
      <w:rFonts w:ascii="Times New Roman" w:hAnsi="Times New Roman"/>
    </w:rPr>
  </w:style>
  <w:style w:type="paragraph" w:styleId="ac">
    <w:name w:val="Balloon Text"/>
    <w:basedOn w:val="a"/>
    <w:link w:val="ad"/>
    <w:uiPriority w:val="99"/>
    <w:rsid w:val="00B005AC"/>
    <w:rPr>
      <w:rFonts w:ascii="Segoe UI" w:hAnsi="Segoe UI" w:cs="Segoe UI"/>
      <w:sz w:val="18"/>
      <w:szCs w:val="18"/>
    </w:rPr>
  </w:style>
  <w:style w:type="character" w:customStyle="1" w:styleId="ad">
    <w:name w:val="Текст выноски Знак"/>
    <w:basedOn w:val="a0"/>
    <w:link w:val="ac"/>
    <w:uiPriority w:val="99"/>
    <w:rsid w:val="00B005AC"/>
    <w:rPr>
      <w:rFonts w:ascii="Segoe UI" w:hAnsi="Segoe UI" w:cs="Segoe UI"/>
      <w:sz w:val="18"/>
      <w:szCs w:val="18"/>
    </w:rPr>
  </w:style>
  <w:style w:type="table" w:styleId="ae">
    <w:name w:val="Table Grid"/>
    <w:basedOn w:val="a1"/>
    <w:uiPriority w:val="59"/>
    <w:rsid w:val="0022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57E9C"/>
    <w:rPr>
      <w:sz w:val="16"/>
      <w:szCs w:val="16"/>
    </w:rPr>
  </w:style>
  <w:style w:type="paragraph" w:styleId="af0">
    <w:name w:val="annotation text"/>
    <w:basedOn w:val="a"/>
    <w:link w:val="af1"/>
    <w:uiPriority w:val="99"/>
    <w:unhideWhenUsed/>
    <w:rsid w:val="00957E9C"/>
  </w:style>
  <w:style w:type="character" w:customStyle="1" w:styleId="af1">
    <w:name w:val="Текст примечания Знак"/>
    <w:basedOn w:val="a0"/>
    <w:link w:val="af0"/>
    <w:uiPriority w:val="99"/>
    <w:rsid w:val="00957E9C"/>
    <w:rPr>
      <w:rFonts w:ascii="Arial" w:hAnsi="Arial" w:cs="Arial"/>
      <w:sz w:val="20"/>
      <w:szCs w:val="20"/>
    </w:rPr>
  </w:style>
  <w:style w:type="paragraph" w:styleId="af2">
    <w:name w:val="annotation subject"/>
    <w:basedOn w:val="af0"/>
    <w:next w:val="af0"/>
    <w:link w:val="af3"/>
    <w:uiPriority w:val="99"/>
    <w:semiHidden/>
    <w:unhideWhenUsed/>
    <w:rsid w:val="00957E9C"/>
    <w:rPr>
      <w:b/>
      <w:bCs/>
    </w:rPr>
  </w:style>
  <w:style w:type="character" w:customStyle="1" w:styleId="af3">
    <w:name w:val="Тема примечания Знак"/>
    <w:basedOn w:val="af1"/>
    <w:link w:val="af2"/>
    <w:uiPriority w:val="99"/>
    <w:semiHidden/>
    <w:rsid w:val="00957E9C"/>
    <w:rPr>
      <w:rFonts w:ascii="Arial" w:hAnsi="Arial" w:cs="Arial"/>
      <w:b/>
      <w:bCs/>
      <w:sz w:val="20"/>
      <w:szCs w:val="20"/>
    </w:rPr>
  </w:style>
  <w:style w:type="paragraph" w:customStyle="1" w:styleId="ConsPlusNormal">
    <w:name w:val="ConsPlusNormal"/>
    <w:rsid w:val="00BE2657"/>
    <w:pPr>
      <w:widowControl w:val="0"/>
      <w:autoSpaceDE w:val="0"/>
      <w:autoSpaceDN w:val="0"/>
      <w:adjustRightInd w:val="0"/>
      <w:spacing w:after="0" w:line="240" w:lineRule="auto"/>
    </w:pPr>
    <w:rPr>
      <w:rFonts w:ascii="Arial" w:hAnsi="Arial" w:cs="Arial"/>
      <w:sz w:val="20"/>
      <w:szCs w:val="20"/>
    </w:rPr>
  </w:style>
  <w:style w:type="paragraph" w:customStyle="1" w:styleId="21">
    <w:name w:val="Основной текст с отступом 21"/>
    <w:basedOn w:val="a"/>
    <w:uiPriority w:val="99"/>
    <w:rsid w:val="0096353A"/>
    <w:pPr>
      <w:widowControl/>
      <w:tabs>
        <w:tab w:val="left" w:pos="284"/>
      </w:tabs>
      <w:autoSpaceDE/>
      <w:autoSpaceDN/>
      <w:ind w:hanging="567"/>
      <w:jc w:val="both"/>
    </w:pPr>
    <w:rPr>
      <w:rFonts w:ascii="Times New Roman" w:hAnsi="Times New Roman" w:cs="Times New Roman"/>
      <w:sz w:val="22"/>
    </w:rPr>
  </w:style>
  <w:style w:type="paragraph" w:styleId="af4">
    <w:name w:val="No Spacing"/>
    <w:uiPriority w:val="1"/>
    <w:qFormat/>
    <w:rsid w:val="00DA2B60"/>
    <w:pPr>
      <w:widowControl w:val="0"/>
      <w:autoSpaceDE w:val="0"/>
      <w:autoSpaceDN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3250</Words>
  <Characters>23751</Characters>
  <Application>Microsoft Office Word</Application>
  <DocSecurity>0</DocSecurity>
  <Lines>197</Lines>
  <Paragraphs>53</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ULPG Inc. инв.№010201, Юр. отдел, Белашов М.А.</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Лыбанев Александр Анатольевич</dc:creator>
  <cp:lastModifiedBy>Гутник Ольга Алексеевна</cp:lastModifiedBy>
  <cp:revision>4</cp:revision>
  <cp:lastPrinted>2015-02-04T13:37:00Z</cp:lastPrinted>
  <dcterms:created xsi:type="dcterms:W3CDTF">2025-04-14T11:59:00Z</dcterms:created>
  <dcterms:modified xsi:type="dcterms:W3CDTF">2025-04-15T06:54:00Z</dcterms:modified>
</cp:coreProperties>
</file>